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bookmarkStart w:id="0" w:name="_GoBack"/>
      <w:bookmarkEnd w:id="0"/>
    </w:p>
    <w:p w:rsidR="00F05E88" w:rsidRPr="00B62597" w:rsidP="00F05E88">
      <w:pPr>
        <w:pStyle w:val="MeetingDetails"/>
      </w:pPr>
      <w:r>
        <w:t>PJM Conference and Training Center</w:t>
      </w:r>
    </w:p>
    <w:p w:rsidR="00F05E88" w:rsidRPr="00B62597" w:rsidP="00F05E88">
      <w:pPr>
        <w:pStyle w:val="MeetingDetails"/>
      </w:pPr>
      <w:r>
        <w:t>March 8</w:t>
      </w:r>
      <w:r w:rsidR="00D674D9">
        <w:t>,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1" w:name="OLE_LINK5"/>
      <w:bookmarkStart w:id="2" w:name="OLE_LINK3"/>
      <w:r w:rsidRPr="00527104">
        <w:t>Adm</w:t>
      </w:r>
      <w:r w:rsidRPr="007C2954">
        <w:t>inistrati</w:t>
      </w:r>
      <w:r w:rsidRPr="00527104">
        <w:t>on (</w:t>
      </w:r>
      <w:r>
        <w:t>9</w:t>
      </w:r>
      <w:r w:rsidRPr="00527104">
        <w:t>:00-</w:t>
      </w:r>
      <w:r>
        <w:t>9</w:t>
      </w:r>
      <w:r w:rsidRPr="00527104">
        <w:t>:</w:t>
      </w:r>
      <w:r>
        <w:t>1</w:t>
      </w:r>
      <w:r w:rsidRPr="00527104">
        <w:t>0)</w:t>
      </w:r>
    </w:p>
    <w:bookmarkEnd w:id="1"/>
    <w:bookmarkEnd w:id="2"/>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CIR Transfer Efficiency CBIR Process (</w:t>
      </w:r>
      <w:r w:rsidR="00361A88">
        <w:t>09:10</w:t>
      </w:r>
      <w:r>
        <w:t>-12:00</w:t>
      </w:r>
      <w:r w:rsidRPr="00DB29E9">
        <w:t>)</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1850D9">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F29AD" w:rsidRPr="003F29AD" w:rsidP="003F29AD">
            <w:pPr>
              <w:pStyle w:val="DisclaimerHeading"/>
              <w:spacing w:before="40" w:after="40" w:line="220" w:lineRule="exact"/>
              <w:jc w:val="left"/>
              <w:rPr>
                <w:b w:val="0"/>
                <w:i w:val="0"/>
                <w:color w:val="auto"/>
                <w:sz w:val="18"/>
                <w:szCs w:val="18"/>
              </w:rPr>
            </w:pPr>
            <w:r>
              <w:rPr>
                <w:b w:val="0"/>
                <w:i w:val="0"/>
                <w:color w:val="auto"/>
                <w:sz w:val="18"/>
                <w:szCs w:val="18"/>
              </w:rPr>
              <w:t>March 8, 2024</w:t>
            </w:r>
          </w:p>
        </w:tc>
        <w:tc>
          <w:tcPr>
            <w:tcW w:w="1980" w:type="dxa"/>
            <w:tcBorders>
              <w:top w:val="single" w:sz="4" w:space="0" w:color="auto"/>
              <w:left w:val="single" w:sz="4" w:space="0" w:color="auto"/>
              <w:bottom w:val="single" w:sz="4" w:space="0" w:color="auto"/>
              <w:right w:val="single" w:sz="4" w:space="0" w:color="auto"/>
            </w:tcBorders>
          </w:tcPr>
          <w:p w:rsidR="003F29AD"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F29AD"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F29AD" w:rsidRPr="005C2128" w:rsidP="00F05E88">
            <w:pPr>
              <w:pStyle w:val="DisclaimerHeading"/>
              <w:spacing w:before="40" w:after="40" w:line="220" w:lineRule="exact"/>
              <w:jc w:val="center"/>
              <w:rPr>
                <w:b w:val="0"/>
                <w:color w:val="auto"/>
                <w:sz w:val="18"/>
                <w:szCs w:val="18"/>
              </w:rPr>
            </w:pPr>
            <w:r>
              <w:rPr>
                <w:b w:val="0"/>
                <w:color w:val="auto"/>
                <w:sz w:val="18"/>
                <w:szCs w:val="18"/>
              </w:rPr>
              <w:t>February 29, 2024</w:t>
            </w:r>
          </w:p>
        </w:tc>
        <w:tc>
          <w:tcPr>
            <w:tcW w:w="1529" w:type="dxa"/>
            <w:tcBorders>
              <w:top w:val="single" w:sz="4" w:space="0" w:color="auto"/>
              <w:left w:val="single" w:sz="4" w:space="0" w:color="auto"/>
              <w:bottom w:val="single" w:sz="4" w:space="0" w:color="auto"/>
              <w:right w:val="single" w:sz="4" w:space="0" w:color="auto"/>
            </w:tcBorders>
          </w:tcPr>
          <w:p w:rsidR="003F29AD" w:rsidRPr="005C2128" w:rsidP="00F05E88">
            <w:pPr>
              <w:pStyle w:val="DisclaimerHeading"/>
              <w:spacing w:before="40" w:after="40" w:line="220" w:lineRule="exact"/>
              <w:jc w:val="center"/>
              <w:rPr>
                <w:b w:val="0"/>
                <w:color w:val="auto"/>
                <w:sz w:val="18"/>
                <w:szCs w:val="18"/>
              </w:rPr>
            </w:pPr>
            <w:r>
              <w:rPr>
                <w:b w:val="0"/>
                <w:color w:val="auto"/>
                <w:sz w:val="18"/>
                <w:szCs w:val="18"/>
              </w:rPr>
              <w:t>March 5, 2024</w:t>
            </w:r>
          </w:p>
        </w:tc>
      </w:tr>
      <w:tr w:rsidTr="001850D9">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F29AD" w:rsidRPr="00DE22B7"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3F29AD"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F29AD"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F29AD" w:rsidRPr="00863ACB" w:rsidP="00F05E8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3F29AD" w:rsidRPr="00863ACB" w:rsidP="00F05E8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1850D9">
        <w:tblPrEx>
          <w:tblW w:w="0" w:type="auto"/>
          <w:tblLook w:val="04A0"/>
        </w:tblPrEx>
        <w:trPr>
          <w:trHeight w:val="331"/>
        </w:trPr>
        <w:tc>
          <w:tcPr>
            <w:tcW w:w="1530" w:type="dxa"/>
            <w:tcBorders>
              <w:top w:val="single" w:sz="4" w:space="0" w:color="auto"/>
              <w:right w:val="single" w:sz="4" w:space="0" w:color="auto"/>
            </w:tcBorders>
            <w:shd w:val="clear" w:color="auto" w:fill="E1F6FF"/>
          </w:tcPr>
          <w:p w:rsidR="003F29AD" w:rsidRPr="003F29AD" w:rsidP="003F29AD">
            <w:pPr>
              <w:pStyle w:val="DisclaimerHeading"/>
              <w:spacing w:before="40" w:after="40" w:line="220" w:lineRule="exact"/>
              <w:jc w:val="left"/>
              <w:rPr>
                <w:b w:val="0"/>
                <w:i w:val="0"/>
                <w:color w:val="auto"/>
                <w:sz w:val="18"/>
                <w:szCs w:val="18"/>
              </w:rPr>
            </w:pPr>
            <w:r>
              <w:rPr>
                <w:b w:val="0"/>
                <w:i w:val="0"/>
                <w:color w:val="auto"/>
                <w:sz w:val="18"/>
                <w:szCs w:val="18"/>
              </w:rPr>
              <w:t>April 5, 2024</w:t>
            </w:r>
          </w:p>
        </w:tc>
        <w:tc>
          <w:tcPr>
            <w:tcW w:w="1980" w:type="dxa"/>
            <w:tcBorders>
              <w:top w:val="single" w:sz="4" w:space="0" w:color="auto"/>
              <w:left w:val="single" w:sz="4" w:space="0" w:color="auto"/>
              <w:right w:val="single" w:sz="4" w:space="0" w:color="auto"/>
            </w:tcBorders>
          </w:tcPr>
          <w:p w:rsidR="003F29AD" w:rsidRPr="00DE452C" w:rsidP="00F05E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3F29AD"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3F29AD" w:rsidRPr="006978BB" w:rsidP="005C2128">
            <w:pPr>
              <w:pStyle w:val="DisclaimerHeading"/>
              <w:spacing w:before="40" w:after="40" w:line="220" w:lineRule="exact"/>
              <w:jc w:val="center"/>
              <w:rPr>
                <w:b w:val="0"/>
                <w:color w:val="auto"/>
                <w:sz w:val="18"/>
                <w:szCs w:val="18"/>
              </w:rPr>
            </w:pPr>
            <w:r>
              <w:rPr>
                <w:b w:val="0"/>
                <w:color w:val="auto"/>
                <w:sz w:val="18"/>
                <w:szCs w:val="18"/>
              </w:rPr>
              <w:t>March 28, 2024</w:t>
            </w:r>
          </w:p>
        </w:tc>
        <w:tc>
          <w:tcPr>
            <w:tcW w:w="1529" w:type="dxa"/>
            <w:tcBorders>
              <w:top w:val="single" w:sz="4" w:space="0" w:color="auto"/>
              <w:left w:val="single" w:sz="4" w:space="0" w:color="auto"/>
              <w:right w:val="single" w:sz="4" w:space="0" w:color="auto"/>
            </w:tcBorders>
          </w:tcPr>
          <w:p w:rsidR="003F29AD" w:rsidRPr="006978BB" w:rsidP="005C2128">
            <w:pPr>
              <w:pStyle w:val="DisclaimerHeading"/>
              <w:spacing w:before="40" w:after="40" w:line="220" w:lineRule="exact"/>
              <w:jc w:val="center"/>
              <w:rPr>
                <w:b w:val="0"/>
                <w:color w:val="auto"/>
                <w:sz w:val="18"/>
                <w:szCs w:val="18"/>
              </w:rPr>
            </w:pPr>
            <w:r>
              <w:rPr>
                <w:b w:val="0"/>
                <w:color w:val="auto"/>
                <w:sz w:val="18"/>
                <w:szCs w:val="18"/>
              </w:rPr>
              <w:t>April 2, 2024</w:t>
            </w:r>
          </w:p>
        </w:tc>
      </w:tr>
      <w:tr w:rsidTr="001850D9">
        <w:tblPrEx>
          <w:tblW w:w="0" w:type="auto"/>
          <w:tblLook w:val="04A0"/>
        </w:tblPrEx>
        <w:trPr>
          <w:trHeight w:val="331"/>
        </w:trPr>
        <w:tc>
          <w:tcPr>
            <w:tcW w:w="1530" w:type="dxa"/>
            <w:tcBorders>
              <w:top w:val="single" w:sz="4" w:space="0" w:color="auto"/>
              <w:bottom w:val="none" w:sz="0" w:space="0" w:color="auto"/>
              <w:right w:val="single" w:sz="4" w:space="0" w:color="auto"/>
            </w:tcBorders>
            <w:shd w:val="clear" w:color="auto" w:fill="E1F6FF"/>
          </w:tcPr>
          <w:p w:rsidR="003F29AD" w:rsidRPr="00BB6921"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right w:val="single" w:sz="4" w:space="0" w:color="auto"/>
            </w:tcBorders>
          </w:tcPr>
          <w:p w:rsidR="003F29AD"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3F29AD"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3F29AD" w:rsidRPr="00C10A93" w:rsidP="005C212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3F29AD" w:rsidRPr="00C10A93" w:rsidP="005C212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F29AD" w:rsidRPr="00361A88" w:rsidP="00361A88">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3F29AD" w:rsidP="00361A88">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F29AD"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F29AD" w:rsidP="005C2128">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3F29AD" w:rsidP="005C2128">
            <w:pPr>
              <w:pStyle w:val="DisclaimerHeading"/>
              <w:spacing w:before="40" w:after="40" w:line="220" w:lineRule="exact"/>
              <w:jc w:val="center"/>
              <w:rPr>
                <w:b w:val="0"/>
                <w:color w:val="auto"/>
                <w:sz w:val="18"/>
                <w:szCs w:val="18"/>
              </w:rPr>
            </w:pPr>
            <w:r>
              <w:rPr>
                <w:b w:val="0"/>
                <w:color w:val="auto"/>
                <w:sz w:val="18"/>
                <w:szCs w:val="18"/>
              </w:rPr>
              <w:t>May 24,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273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 xml:space="preserve">Agenda </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3F29AD">
      <w:t>March 4</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678E8"/>
    <w:rsid w:val="00170E02"/>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3F29AD"/>
    <w:rsid w:val="0046043F"/>
    <w:rsid w:val="00491490"/>
    <w:rsid w:val="00493584"/>
    <w:rsid w:val="00494494"/>
    <w:rsid w:val="004969FA"/>
    <w:rsid w:val="004F3D57"/>
    <w:rsid w:val="00527104"/>
    <w:rsid w:val="00564DEE"/>
    <w:rsid w:val="005675A0"/>
    <w:rsid w:val="0057441E"/>
    <w:rsid w:val="005A5D0D"/>
    <w:rsid w:val="005B6804"/>
    <w:rsid w:val="005C2128"/>
    <w:rsid w:val="005D225E"/>
    <w:rsid w:val="005D6D05"/>
    <w:rsid w:val="006024A0"/>
    <w:rsid w:val="00602967"/>
    <w:rsid w:val="00606F11"/>
    <w:rsid w:val="00690003"/>
    <w:rsid w:val="006978BB"/>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2737"/>
    <w:rsid w:val="008552A3"/>
    <w:rsid w:val="00856DF8"/>
    <w:rsid w:val="00863ACB"/>
    <w:rsid w:val="00882652"/>
    <w:rsid w:val="00917386"/>
    <w:rsid w:val="0095194C"/>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95949"/>
    <w:rsid w:val="00DA23DE"/>
    <w:rsid w:val="00DB29E9"/>
    <w:rsid w:val="00DB6FBE"/>
    <w:rsid w:val="00DE22B7"/>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 w:val="00FE47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3296EC"/>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