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1641B0">
        <w:t>July</w:t>
      </w:r>
      <w:r w:rsidR="004B3477">
        <w:t xml:space="preserve"> 1</w:t>
      </w:r>
      <w:r w:rsidR="001641B0">
        <w:t>9</w:t>
      </w:r>
      <w:r w:rsidRPr="00C5018F" w:rsidR="00C5018F">
        <w:rPr>
          <w:vertAlign w:val="superscript"/>
        </w:rPr>
        <w:t>th</w:t>
      </w:r>
      <w:r w:rsidRPr="00C814F0" w:rsidR="002B2F98">
        <w:t xml:space="preserve">, </w:t>
      </w:r>
      <w:r w:rsidRPr="00C814F0" w:rsidR="00010057">
        <w:t>20</w:t>
      </w:r>
      <w:r w:rsidR="00C561FC">
        <w:t>2</w:t>
      </w:r>
      <w:r w:rsidR="001641B0">
        <w:t>4</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4C7913" w:rsidRPr="001F20F0" w:rsidP="001F20F0">
      <w:pPr>
        <w:pStyle w:val="ListSubhead1"/>
        <w:numPr>
          <w:ilvl w:val="0"/>
          <w:numId w:val="28"/>
        </w:numPr>
        <w:spacing w:after="0"/>
        <w:rPr>
          <w:szCs w:val="24"/>
        </w:rPr>
      </w:pPr>
      <w:r>
        <w:rPr>
          <w:szCs w:val="24"/>
        </w:rPr>
        <w:t>DEOK</w:t>
      </w:r>
      <w:r w:rsidRPr="001F20F0">
        <w:rPr>
          <w:szCs w:val="24"/>
        </w:rPr>
        <w:t xml:space="preserve"> Supplemental </w:t>
      </w:r>
      <w:r w:rsidRPr="001F20F0" w:rsidR="004B3477">
        <w:rPr>
          <w:szCs w:val="24"/>
        </w:rPr>
        <w:t>Projects</w:t>
      </w:r>
      <w:r w:rsidRPr="001F20F0">
        <w:rPr>
          <w:szCs w:val="24"/>
        </w:rPr>
        <w:t xml:space="preserve"> </w:t>
      </w:r>
    </w:p>
    <w:p w:rsidR="004C7913" w:rsidP="004C7913">
      <w:pPr>
        <w:pStyle w:val="ListSubhead1"/>
        <w:numPr>
          <w:ilvl w:val="0"/>
          <w:numId w:val="0"/>
        </w:numPr>
        <w:spacing w:after="0"/>
        <w:ind w:left="360"/>
        <w:rPr>
          <w:b w:val="0"/>
          <w:szCs w:val="24"/>
        </w:rPr>
      </w:pPr>
      <w:r>
        <w:rPr>
          <w:b w:val="0"/>
          <w:szCs w:val="24"/>
        </w:rPr>
        <w:t>DEOK</w:t>
      </w:r>
      <w:r>
        <w:rPr>
          <w:b w:val="0"/>
          <w:szCs w:val="24"/>
        </w:rPr>
        <w:t xml:space="preserve"> will present </w:t>
      </w:r>
      <w:r>
        <w:rPr>
          <w:b w:val="0"/>
          <w:szCs w:val="24"/>
        </w:rPr>
        <w:t>2</w:t>
      </w:r>
      <w:r w:rsidR="004B3477">
        <w:rPr>
          <w:b w:val="0"/>
          <w:szCs w:val="24"/>
        </w:rPr>
        <w:t xml:space="preserve"> potential solution</w:t>
      </w:r>
      <w:r w:rsidR="00040686">
        <w:rPr>
          <w:b w:val="0"/>
          <w:szCs w:val="24"/>
        </w:rPr>
        <w:t>s</w:t>
      </w:r>
      <w:r w:rsidR="004B3477">
        <w:rPr>
          <w:b w:val="0"/>
          <w:szCs w:val="24"/>
        </w:rPr>
        <w:t xml:space="preserve"> </w:t>
      </w:r>
      <w:r>
        <w:rPr>
          <w:b w:val="0"/>
          <w:szCs w:val="24"/>
        </w:rPr>
        <w:t xml:space="preserve"> </w:t>
      </w:r>
    </w:p>
    <w:p w:rsidR="004C7913" w:rsidP="00040686">
      <w:pPr>
        <w:pStyle w:val="ListSubhead1"/>
        <w:numPr>
          <w:ilvl w:val="0"/>
          <w:numId w:val="0"/>
        </w:numPr>
        <w:spacing w:after="0"/>
        <w:rPr>
          <w:b w:val="0"/>
          <w:szCs w:val="24"/>
        </w:rPr>
      </w:pPr>
    </w:p>
    <w:p w:rsidR="004C7913" w:rsidRPr="00F1598C" w:rsidP="004C7913">
      <w:pPr>
        <w:pStyle w:val="ListSubhead1"/>
        <w:spacing w:after="0"/>
        <w:rPr>
          <w:szCs w:val="24"/>
        </w:rPr>
      </w:pPr>
      <w:r>
        <w:rPr>
          <w:szCs w:val="24"/>
        </w:rPr>
        <w:t>AEP</w:t>
      </w:r>
      <w:r w:rsidR="0089543F">
        <w:rPr>
          <w:szCs w:val="24"/>
        </w:rPr>
        <w:t xml:space="preserve"> Supplemental Projects</w:t>
      </w:r>
      <w:r>
        <w:rPr>
          <w:szCs w:val="24"/>
        </w:rPr>
        <w:t xml:space="preserve"> </w:t>
      </w:r>
    </w:p>
    <w:p w:rsidR="004C7913" w:rsidP="004C7913">
      <w:pPr>
        <w:pStyle w:val="ListSubhead1"/>
        <w:numPr>
          <w:ilvl w:val="0"/>
          <w:numId w:val="0"/>
        </w:numPr>
        <w:spacing w:after="0"/>
        <w:ind w:left="360"/>
        <w:rPr>
          <w:b w:val="0"/>
          <w:szCs w:val="24"/>
        </w:rPr>
      </w:pPr>
      <w:r>
        <w:rPr>
          <w:b w:val="0"/>
          <w:szCs w:val="24"/>
        </w:rPr>
        <w:t>AEP</w:t>
      </w:r>
      <w:r>
        <w:rPr>
          <w:b w:val="0"/>
          <w:szCs w:val="24"/>
        </w:rPr>
        <w:t xml:space="preserve"> will presen</w:t>
      </w:r>
      <w:r w:rsidR="00040686">
        <w:rPr>
          <w:b w:val="0"/>
          <w:szCs w:val="24"/>
        </w:rPr>
        <w:t xml:space="preserve">t </w:t>
      </w:r>
      <w:r>
        <w:rPr>
          <w:b w:val="0"/>
          <w:szCs w:val="24"/>
        </w:rPr>
        <w:t>3</w:t>
      </w:r>
      <w:r w:rsidR="0089543F">
        <w:rPr>
          <w:b w:val="0"/>
          <w:szCs w:val="24"/>
        </w:rPr>
        <w:t xml:space="preserve"> needs</w:t>
      </w:r>
      <w:r w:rsidR="001F20F0">
        <w:rPr>
          <w:b w:val="0"/>
          <w:szCs w:val="24"/>
        </w:rPr>
        <w:t xml:space="preserve"> and</w:t>
      </w:r>
      <w:r w:rsidR="00040686">
        <w:rPr>
          <w:b w:val="0"/>
          <w:szCs w:val="24"/>
        </w:rPr>
        <w:t xml:space="preserve"> </w:t>
      </w:r>
      <w:r>
        <w:rPr>
          <w:b w:val="0"/>
          <w:szCs w:val="24"/>
        </w:rPr>
        <w:t>2</w:t>
      </w:r>
      <w:r w:rsidR="00040686">
        <w:rPr>
          <w:b w:val="0"/>
          <w:szCs w:val="24"/>
        </w:rPr>
        <w:t xml:space="preserve"> </w:t>
      </w:r>
      <w:r w:rsidR="0089543F">
        <w:rPr>
          <w:b w:val="0"/>
          <w:szCs w:val="24"/>
        </w:rPr>
        <w:t>potential solutions</w:t>
      </w:r>
      <w:r>
        <w:rPr>
          <w:b w:val="0"/>
          <w:szCs w:val="24"/>
        </w:rPr>
        <w:t xml:space="preserve">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APS</w:t>
      </w:r>
      <w:r>
        <w:rPr>
          <w:szCs w:val="24"/>
        </w:rPr>
        <w:t xml:space="preserve"> Supplemental </w:t>
      </w:r>
      <w:r w:rsidR="0089543F">
        <w:rPr>
          <w:szCs w:val="24"/>
        </w:rPr>
        <w:t>Projects</w:t>
      </w:r>
      <w:r>
        <w:rPr>
          <w:szCs w:val="24"/>
        </w:rPr>
        <w:t xml:space="preserve"> </w:t>
      </w:r>
    </w:p>
    <w:p w:rsidR="001641B0" w:rsidP="004C7913">
      <w:pPr>
        <w:pStyle w:val="ListSubhead1"/>
        <w:numPr>
          <w:ilvl w:val="0"/>
          <w:numId w:val="0"/>
        </w:numPr>
        <w:spacing w:after="0"/>
        <w:ind w:left="360"/>
        <w:rPr>
          <w:b w:val="0"/>
          <w:szCs w:val="24"/>
        </w:rPr>
      </w:pPr>
      <w:r>
        <w:rPr>
          <w:b w:val="0"/>
          <w:szCs w:val="24"/>
        </w:rPr>
        <w:t>APS</w:t>
      </w:r>
      <w:r w:rsidR="004C7913">
        <w:rPr>
          <w:b w:val="0"/>
          <w:szCs w:val="24"/>
        </w:rPr>
        <w:t xml:space="preserve"> will present</w:t>
      </w:r>
      <w:r w:rsidR="0089543F">
        <w:rPr>
          <w:b w:val="0"/>
          <w:szCs w:val="24"/>
        </w:rPr>
        <w:t xml:space="preserve"> </w:t>
      </w:r>
      <w:r w:rsidR="001F20F0">
        <w:rPr>
          <w:b w:val="0"/>
          <w:szCs w:val="24"/>
        </w:rPr>
        <w:t>7</w:t>
      </w:r>
      <w:r w:rsidR="00347D34">
        <w:rPr>
          <w:b w:val="0"/>
          <w:szCs w:val="24"/>
        </w:rPr>
        <w:t xml:space="preserve"> needs</w:t>
      </w:r>
    </w:p>
    <w:p w:rsidR="00347D34" w:rsidP="004C7913">
      <w:pPr>
        <w:pStyle w:val="ListSubhead1"/>
        <w:numPr>
          <w:ilvl w:val="0"/>
          <w:numId w:val="0"/>
        </w:numPr>
        <w:spacing w:after="0"/>
        <w:ind w:left="360"/>
        <w:rPr>
          <w:b w:val="0"/>
          <w:szCs w:val="24"/>
        </w:rPr>
      </w:pPr>
    </w:p>
    <w:p w:rsidR="001641B0" w:rsidRPr="00F1598C" w:rsidP="001641B0">
      <w:pPr>
        <w:pStyle w:val="ListSubhead1"/>
        <w:spacing w:after="0"/>
        <w:rPr>
          <w:szCs w:val="24"/>
        </w:rPr>
      </w:pPr>
      <w:r>
        <w:rPr>
          <w:szCs w:val="24"/>
        </w:rPr>
        <w:t>A</w:t>
      </w:r>
      <w:r w:rsidR="00347D34">
        <w:rPr>
          <w:szCs w:val="24"/>
        </w:rPr>
        <w:t>T</w:t>
      </w:r>
      <w:r>
        <w:rPr>
          <w:szCs w:val="24"/>
        </w:rPr>
        <w:t>S</w:t>
      </w:r>
      <w:r w:rsidR="00347D34">
        <w:rPr>
          <w:szCs w:val="24"/>
        </w:rPr>
        <w:t>I</w:t>
      </w:r>
      <w:r>
        <w:rPr>
          <w:szCs w:val="24"/>
        </w:rPr>
        <w:t xml:space="preserve"> Supplemental Projects </w:t>
      </w:r>
    </w:p>
    <w:p w:rsidR="001641B0" w:rsidP="001641B0">
      <w:pPr>
        <w:pStyle w:val="ListSubhead1"/>
        <w:numPr>
          <w:ilvl w:val="0"/>
          <w:numId w:val="0"/>
        </w:numPr>
        <w:spacing w:after="0"/>
        <w:ind w:left="360"/>
        <w:rPr>
          <w:b w:val="0"/>
          <w:szCs w:val="24"/>
        </w:rPr>
      </w:pPr>
      <w:r>
        <w:rPr>
          <w:b w:val="0"/>
          <w:szCs w:val="24"/>
        </w:rPr>
        <w:t xml:space="preserve">ATSI </w:t>
      </w:r>
      <w:r>
        <w:rPr>
          <w:b w:val="0"/>
          <w:szCs w:val="24"/>
        </w:rPr>
        <w:t xml:space="preserve">will present </w:t>
      </w:r>
      <w:r>
        <w:rPr>
          <w:b w:val="0"/>
          <w:szCs w:val="24"/>
        </w:rPr>
        <w:t>1</w:t>
      </w:r>
      <w:r>
        <w:rPr>
          <w:b w:val="0"/>
          <w:szCs w:val="24"/>
        </w:rPr>
        <w:t xml:space="preserve"> need</w:t>
      </w:r>
      <w:r>
        <w:rPr>
          <w:b w:val="0"/>
          <w:szCs w:val="24"/>
        </w:rPr>
        <w:t>,</w:t>
      </w:r>
      <w:r>
        <w:rPr>
          <w:b w:val="0"/>
          <w:szCs w:val="24"/>
        </w:rPr>
        <w:t xml:space="preserve"> </w:t>
      </w:r>
      <w:r>
        <w:rPr>
          <w:b w:val="0"/>
          <w:szCs w:val="24"/>
        </w:rPr>
        <w:t>5</w:t>
      </w:r>
      <w:r>
        <w:rPr>
          <w:b w:val="0"/>
          <w:szCs w:val="24"/>
        </w:rPr>
        <w:t xml:space="preserve"> potential solutions</w:t>
      </w:r>
      <w:r>
        <w:rPr>
          <w:b w:val="0"/>
          <w:szCs w:val="24"/>
        </w:rPr>
        <w:t xml:space="preserve"> and 1 change in scope</w:t>
      </w:r>
      <w:r>
        <w:rPr>
          <w:b w:val="0"/>
          <w:szCs w:val="24"/>
        </w:rPr>
        <w:t xml:space="preserve"> </w:t>
      </w:r>
    </w:p>
    <w:p w:rsidR="00BA2CA5" w:rsidP="00BA2CA5">
      <w:pPr>
        <w:pStyle w:val="ListSubhead1"/>
        <w:numPr>
          <w:ilvl w:val="0"/>
          <w:numId w:val="0"/>
        </w:numPr>
        <w:spacing w:after="0"/>
        <w:ind w:left="360"/>
        <w:rPr>
          <w:b w:val="0"/>
        </w:rPr>
      </w:pPr>
    </w:p>
    <w:p w:rsidR="007772B9" w:rsidP="007D3364">
      <w:pPr>
        <w:pStyle w:val="PrimaryHeading"/>
      </w:pPr>
      <w:r>
        <w:t>Informational Only</w:t>
      </w:r>
    </w:p>
    <w:p w:rsidR="00A87514" w:rsidRPr="00D66690" w:rsidP="00040686">
      <w:pPr>
        <w:pStyle w:val="ListSubhead1"/>
        <w:numPr>
          <w:ilvl w:val="0"/>
          <w:numId w:val="26"/>
        </w:numPr>
      </w:pPr>
      <w:r>
        <w:t xml:space="preserve">Informational Only - </w:t>
      </w:r>
      <w:r w:rsidRPr="00432194">
        <w:t>M-3 Process Needs Status</w:t>
      </w:r>
      <w:r>
        <w:br/>
      </w:r>
      <w:r w:rsidRPr="00040686">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040686">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347D34" w:rsidP="00347D34">
            <w:pPr>
              <w:rPr>
                <w:rFonts w:ascii="Arial Narrow" w:eastAsia="Times New Roman" w:hAnsi="Arial Narrow" w:cs="Calibri"/>
                <w:color w:val="000000"/>
                <w:sz w:val="18"/>
              </w:rPr>
            </w:pPr>
            <w:r>
              <w:rPr>
                <w:rFonts w:ascii="Arial Narrow" w:eastAsia="Times New Roman" w:hAnsi="Arial Narrow" w:cs="Calibri"/>
                <w:color w:val="000000"/>
                <w:sz w:val="18"/>
              </w:rPr>
              <w:t>August 16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347D34" w:rsidRPr="00A746C2" w:rsidP="00347D3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47D34" w:rsidRPr="00A746C2" w:rsidP="00347D3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347D34" w:rsidP="00347D34">
            <w:pPr>
              <w:rPr>
                <w:rFonts w:ascii="Arial Narrow" w:eastAsia="Times New Roman" w:hAnsi="Arial Narrow" w:cs="Calibri"/>
                <w:color w:val="000000"/>
                <w:sz w:val="18"/>
              </w:rPr>
            </w:pPr>
            <w:r>
              <w:rPr>
                <w:rFonts w:ascii="Arial Narrow" w:eastAsia="Times New Roman" w:hAnsi="Arial Narrow" w:cs="Calibri"/>
                <w:color w:val="000000"/>
                <w:sz w:val="18"/>
              </w:rPr>
              <w:t>September 20</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347D34" w:rsidRPr="00A746C2" w:rsidP="00347D34">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347D34" w:rsidRPr="00A746C2" w:rsidP="00347D34">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1F20F0">
            <w:pPr>
              <w:rPr>
                <w:rFonts w:ascii="Arial Narrow" w:eastAsia="Times New Roman" w:hAnsi="Arial Narrow" w:cs="Calibri"/>
                <w:color w:val="000000"/>
                <w:sz w:val="18"/>
              </w:rPr>
            </w:pPr>
            <w:r>
              <w:rPr>
                <w:rFonts w:ascii="Arial Narrow" w:eastAsia="Times New Roman" w:hAnsi="Arial Narrow" w:cs="Calibri"/>
                <w:color w:val="000000"/>
                <w:sz w:val="18"/>
              </w:rPr>
              <w:t>October</w:t>
            </w:r>
            <w:bookmarkStart w:id="2" w:name="_GoBack"/>
            <w:bookmarkEnd w:id="2"/>
            <w:r>
              <w:rPr>
                <w:rFonts w:ascii="Arial Narrow" w:eastAsia="Times New Roman" w:hAnsi="Arial Narrow" w:cs="Calibri"/>
                <w:color w:val="000000"/>
                <w:sz w:val="18"/>
              </w:rPr>
              <w:t xml:space="preserve"> 18</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47D34">
      <w:rPr>
        <w:rStyle w:val="PageNumber"/>
        <w:noProof/>
      </w:rPr>
      <w:t>1</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0686"/>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41B0"/>
    <w:rsid w:val="001678E8"/>
    <w:rsid w:val="00172BAF"/>
    <w:rsid w:val="0018111F"/>
    <w:rsid w:val="0018315E"/>
    <w:rsid w:val="001916F3"/>
    <w:rsid w:val="001B2242"/>
    <w:rsid w:val="001B4C7A"/>
    <w:rsid w:val="001C0CC0"/>
    <w:rsid w:val="001C1F9F"/>
    <w:rsid w:val="001C3BE4"/>
    <w:rsid w:val="001D3B68"/>
    <w:rsid w:val="001D7B42"/>
    <w:rsid w:val="001E1AD6"/>
    <w:rsid w:val="001E2D17"/>
    <w:rsid w:val="001F20F0"/>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47D34"/>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0775"/>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BCF5B1"/>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00465-0B80-4B79-95D1-4DE74528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