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bookmarkStart w:id="0" w:name="_GoBack"/>
      <w:bookmarkEnd w:id="0"/>
      <w:r w:rsidRPr="001B14DD">
        <w:t>Mar</w:t>
      </w:r>
      <w:r w:rsidRPr="001C1809">
        <w:t>kets and Reliability Committee</w:t>
      </w:r>
    </w:p>
    <w:p w:rsidR="00467899" w:rsidRPr="001C1809" w:rsidRDefault="00C6317B" w:rsidP="00467899">
      <w:pPr>
        <w:pStyle w:val="MeetingDetails"/>
      </w:pPr>
      <w:r>
        <w:t>The Chase Center on the Riverfront, Wilmington, DE</w:t>
      </w:r>
    </w:p>
    <w:p w:rsidR="000917ED" w:rsidRPr="001C1809" w:rsidRDefault="00414E3A" w:rsidP="000917ED">
      <w:pPr>
        <w:pStyle w:val="MeetingDetails"/>
      </w:pPr>
      <w:r>
        <w:t>April 19</w:t>
      </w:r>
      <w:r w:rsidR="004C48FB" w:rsidRPr="001C1809">
        <w:t>, 201</w:t>
      </w:r>
      <w:r w:rsidR="007F643A">
        <w:t>8</w:t>
      </w:r>
    </w:p>
    <w:p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143A2D">
        <w:t>12</w:t>
      </w:r>
      <w:r w:rsidR="003C510A">
        <w:t>:</w:t>
      </w:r>
      <w:r w:rsidR="00CD4FBA">
        <w:t>3</w:t>
      </w:r>
      <w:r w:rsidR="00143A2D">
        <w:t>5</w:t>
      </w:r>
      <w:r w:rsidR="007E62ED" w:rsidRPr="001C1809">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Suzanne Daugherty and </w:t>
      </w:r>
      <w:r w:rsidRPr="001C1809">
        <w:rPr>
          <w:szCs w:val="24"/>
        </w:rPr>
        <w:t>Mr. Dave Anders</w:t>
      </w:r>
    </w:p>
    <w:p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A14E31">
        <w:t>10</w:t>
      </w:r>
      <w:r w:rsidR="003535B6">
        <w:t>:</w:t>
      </w:r>
      <w:r w:rsidR="00507974">
        <w:t>2</w:t>
      </w:r>
      <w:r w:rsidR="00B87F45">
        <w:t>0</w:t>
      </w:r>
      <w:r w:rsidR="000917ED" w:rsidRPr="001C1809">
        <w:t>)</w:t>
      </w:r>
    </w:p>
    <w:p w:rsidR="00434BE5" w:rsidRPr="001C1809" w:rsidRDefault="00434BE5" w:rsidP="003D0930">
      <w:pPr>
        <w:pStyle w:val="SecondaryHeading-Numbered"/>
        <w:numPr>
          <w:ilvl w:val="0"/>
          <w:numId w:val="2"/>
        </w:numPr>
        <w:contextualSpacing/>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rsidR="00434BE5" w:rsidRPr="001C1809" w:rsidRDefault="00434BE5" w:rsidP="003D0930">
      <w:pPr>
        <w:pStyle w:val="IndTextS"/>
        <w:widowControl w:val="0"/>
        <w:ind w:left="360"/>
        <w:contextualSpacing/>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414980">
        <w:rPr>
          <w:szCs w:val="24"/>
        </w:rPr>
        <w:t>March 22</w:t>
      </w:r>
      <w:r w:rsidR="006B6EBA">
        <w:rPr>
          <w:szCs w:val="24"/>
        </w:rPr>
        <w:t>, 2018</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8904E6">
        <w:rPr>
          <w:b w:val="0"/>
          <w:u w:val="single"/>
        </w:rPr>
        <w:t>9:</w:t>
      </w:r>
      <w:r w:rsidR="00507974">
        <w:rPr>
          <w:b w:val="0"/>
          <w:u w:val="single"/>
        </w:rPr>
        <w:t>4</w:t>
      </w:r>
      <w:r w:rsidR="008904E6">
        <w:rPr>
          <w:b w:val="0"/>
          <w:u w:val="single"/>
        </w:rPr>
        <w:t>0</w:t>
      </w:r>
      <w:r w:rsidRPr="001C1809">
        <w:rPr>
          <w:b w:val="0"/>
          <w:u w:val="single"/>
        </w:rPr>
        <w:t>)</w:t>
      </w:r>
    </w:p>
    <w:p w:rsidR="007F643A" w:rsidRDefault="00200451" w:rsidP="003D0930">
      <w:pPr>
        <w:pStyle w:val="IndTextS"/>
        <w:widowControl w:val="0"/>
        <w:numPr>
          <w:ilvl w:val="0"/>
          <w:numId w:val="3"/>
        </w:numPr>
        <w:spacing w:after="120"/>
        <w:ind w:left="720"/>
      </w:pPr>
      <w:r>
        <w:t>Ms. Brinda Malladi</w:t>
      </w:r>
      <w:r w:rsidRPr="00587C9D">
        <w:t xml:space="preserve"> will present </w:t>
      </w:r>
      <w:r>
        <w:t>proposed revisions</w:t>
      </w:r>
      <w:r w:rsidRPr="00587C9D">
        <w:t xml:space="preserve"> to Manual 14A </w:t>
      </w:r>
      <w:r>
        <w:t>New Services Request Process</w:t>
      </w:r>
      <w:r w:rsidRPr="00587C9D">
        <w:t xml:space="preserve"> to clarify the language to match existing procedures</w:t>
      </w:r>
      <w:r w:rsidR="003C1A2B">
        <w:t xml:space="preserve">.  </w:t>
      </w:r>
      <w:r w:rsidR="00E50A37" w:rsidRPr="007F643A">
        <w:rPr>
          <w:b/>
        </w:rPr>
        <w:t xml:space="preserve">The committee </w:t>
      </w:r>
      <w:proofErr w:type="gramStart"/>
      <w:r w:rsidR="00E50A37" w:rsidRPr="007F643A">
        <w:rPr>
          <w:b/>
        </w:rPr>
        <w:t>will be asked</w:t>
      </w:r>
      <w:proofErr w:type="gramEnd"/>
      <w:r w:rsidR="00E50A37" w:rsidRPr="007F643A">
        <w:rPr>
          <w:b/>
        </w:rPr>
        <w:t xml:space="preserve"> to endorse these proposed revisions.</w:t>
      </w:r>
      <w:r w:rsidR="00E50A37" w:rsidRPr="001C1809">
        <w:t xml:space="preserve">  </w:t>
      </w:r>
    </w:p>
    <w:p w:rsidR="006B6EBA" w:rsidRDefault="00200451" w:rsidP="003D0930">
      <w:pPr>
        <w:pStyle w:val="IndTextS"/>
        <w:widowControl w:val="0"/>
        <w:numPr>
          <w:ilvl w:val="0"/>
          <w:numId w:val="3"/>
        </w:numPr>
        <w:spacing w:after="120"/>
        <w:ind w:left="720"/>
      </w:pPr>
      <w:r w:rsidRPr="0063511E">
        <w:t xml:space="preserve">Mr. </w:t>
      </w:r>
      <w:r>
        <w:t>Jonathan Kern</w:t>
      </w:r>
      <w:r w:rsidRPr="0063511E">
        <w:t xml:space="preserve"> will present </w:t>
      </w:r>
      <w:r>
        <w:t xml:space="preserve">proposed revisions to PJM Manual 14B </w:t>
      </w:r>
      <w:r w:rsidRPr="0063511E">
        <w:t>Regional Transmis</w:t>
      </w:r>
      <w:r>
        <w:t>sion Planning Process</w:t>
      </w:r>
      <w:r w:rsidRPr="0063511E">
        <w:t xml:space="preserve"> to </w:t>
      </w:r>
      <w:r>
        <w:t>correct items</w:t>
      </w:r>
      <w:r w:rsidRPr="0063511E">
        <w:t xml:space="preserve"> found during a periodic review</w:t>
      </w:r>
      <w:r>
        <w:t>, including a revision to the generator deliverability procedure</w:t>
      </w:r>
      <w:r w:rsidR="006B6EBA">
        <w:t xml:space="preserve">.  </w:t>
      </w:r>
      <w:r w:rsidR="006B6EBA" w:rsidRPr="007F643A">
        <w:rPr>
          <w:b/>
        </w:rPr>
        <w:t xml:space="preserve">The committee </w:t>
      </w:r>
      <w:proofErr w:type="gramStart"/>
      <w:r w:rsidR="006B6EBA" w:rsidRPr="007F643A">
        <w:rPr>
          <w:b/>
        </w:rPr>
        <w:t>will be asked</w:t>
      </w:r>
      <w:proofErr w:type="gramEnd"/>
      <w:r w:rsidR="006B6EBA" w:rsidRPr="007F643A">
        <w:rPr>
          <w:b/>
        </w:rPr>
        <w:t xml:space="preserve"> to endorse these proposed revisions.</w:t>
      </w:r>
      <w:r w:rsidR="006B6EBA" w:rsidRPr="001C1809">
        <w:t xml:space="preserve">  </w:t>
      </w:r>
    </w:p>
    <w:p w:rsidR="00B53105" w:rsidRDefault="00B53105" w:rsidP="003D0930">
      <w:pPr>
        <w:pStyle w:val="IndTextS"/>
        <w:widowControl w:val="0"/>
        <w:numPr>
          <w:ilvl w:val="0"/>
          <w:numId w:val="3"/>
        </w:numPr>
        <w:spacing w:after="120"/>
        <w:ind w:left="720"/>
      </w:pPr>
      <w:r>
        <w:t>Mr. Ray Fernandez will review conforming revisions to Manual 28: Operating Agreement Accounting, to address changes based on a recent FERC Compliance Order and a technical correction for Revenue Data for Settlements calculation for generation resources.</w:t>
      </w:r>
      <w:r w:rsidRPr="00AD50C6">
        <w:t xml:space="preserve"> </w:t>
      </w:r>
      <w:r w:rsidRPr="00B53105">
        <w:rPr>
          <w:b/>
        </w:rPr>
        <w:t xml:space="preserve">The committee </w:t>
      </w:r>
      <w:proofErr w:type="gramStart"/>
      <w:r w:rsidRPr="00B53105">
        <w:rPr>
          <w:b/>
        </w:rPr>
        <w:t>will be asked</w:t>
      </w:r>
      <w:proofErr w:type="gramEnd"/>
      <w:r w:rsidRPr="00B53105">
        <w:rPr>
          <w:b/>
        </w:rPr>
        <w:t xml:space="preserve"> to endorse the</w:t>
      </w:r>
      <w:r>
        <w:rPr>
          <w:b/>
        </w:rPr>
        <w:t>se proposed</w:t>
      </w:r>
      <w:r w:rsidRPr="00B53105">
        <w:rPr>
          <w:b/>
        </w:rPr>
        <w:t xml:space="preserve"> revisions</w:t>
      </w:r>
      <w:r>
        <w:rPr>
          <w:b/>
        </w:rPr>
        <w:t xml:space="preserve"> at their first reading</w:t>
      </w:r>
      <w:r w:rsidRPr="00AD50C6">
        <w:t>.</w:t>
      </w:r>
    </w:p>
    <w:p w:rsidR="003D0930" w:rsidRPr="003D0930" w:rsidRDefault="003D0930" w:rsidP="006E585A">
      <w:pPr>
        <w:pStyle w:val="IndTextS"/>
        <w:widowControl w:val="0"/>
        <w:numPr>
          <w:ilvl w:val="0"/>
          <w:numId w:val="3"/>
        </w:numPr>
        <w:ind w:left="720"/>
      </w:pPr>
      <w:r>
        <w:t>Mr. Rami Dirani will review conforming revisions to Manual 1</w:t>
      </w:r>
      <w:r w:rsidR="006E585A">
        <w:t>1</w:t>
      </w:r>
      <w:r>
        <w:t>:</w:t>
      </w:r>
      <w:r w:rsidR="006E585A" w:rsidRPr="006E585A">
        <w:t xml:space="preserve"> Energy &amp; Ancillary Services Market Operations</w:t>
      </w:r>
      <w:r>
        <w:t>, to correct certain provisions regarding price-based offers.</w:t>
      </w:r>
      <w:r w:rsidRPr="00AD50C6">
        <w:t xml:space="preserve"> </w:t>
      </w:r>
      <w:r w:rsidRPr="00B53105">
        <w:rPr>
          <w:b/>
        </w:rPr>
        <w:t xml:space="preserve">The committee </w:t>
      </w:r>
      <w:proofErr w:type="gramStart"/>
      <w:r w:rsidRPr="00B53105">
        <w:rPr>
          <w:b/>
        </w:rPr>
        <w:t>will be asked</w:t>
      </w:r>
      <w:proofErr w:type="gramEnd"/>
      <w:r w:rsidRPr="00B53105">
        <w:rPr>
          <w:b/>
        </w:rPr>
        <w:t xml:space="preserve"> to endorse the</w:t>
      </w:r>
      <w:r>
        <w:rPr>
          <w:b/>
        </w:rPr>
        <w:t>se proposed</w:t>
      </w:r>
      <w:r w:rsidRPr="00B53105">
        <w:rPr>
          <w:b/>
        </w:rPr>
        <w:t xml:space="preserve"> revisions</w:t>
      </w:r>
      <w:r>
        <w:rPr>
          <w:b/>
        </w:rPr>
        <w:t xml:space="preserve"> at their first reading</w:t>
      </w:r>
      <w:r w:rsidRPr="00AD50C6">
        <w:t>.</w:t>
      </w:r>
    </w:p>
    <w:p w:rsidR="00E50072" w:rsidRPr="00E50072" w:rsidRDefault="00E50072" w:rsidP="00B53105">
      <w:pPr>
        <w:pStyle w:val="ListParagraph"/>
        <w:numPr>
          <w:ilvl w:val="0"/>
          <w:numId w:val="2"/>
        </w:numPr>
        <w:spacing w:line="240" w:lineRule="auto"/>
        <w:contextualSpacing w:val="0"/>
        <w:rPr>
          <w:rFonts w:ascii="Arial Narrow" w:eastAsia="Times New Roman" w:hAnsi="Arial Narrow" w:cs="Times New Roman"/>
          <w:sz w:val="24"/>
          <w:szCs w:val="24"/>
          <w:u w:val="single"/>
        </w:rPr>
      </w:pPr>
      <w:r>
        <w:rPr>
          <w:rFonts w:ascii="Arial Narrow" w:eastAsia="Times New Roman" w:hAnsi="Arial Narrow" w:cs="Times New Roman"/>
          <w:sz w:val="24"/>
          <w:szCs w:val="24"/>
          <w:u w:val="single"/>
        </w:rPr>
        <w:t>PJM External Capacity F</w:t>
      </w:r>
      <w:r w:rsidRPr="00E50072">
        <w:rPr>
          <w:rFonts w:ascii="Arial Narrow" w:eastAsia="Times New Roman" w:hAnsi="Arial Narrow" w:cs="Times New Roman"/>
          <w:sz w:val="24"/>
          <w:szCs w:val="24"/>
          <w:u w:val="single"/>
        </w:rPr>
        <w:t>iling</w:t>
      </w:r>
      <w:r w:rsidR="008904E6">
        <w:rPr>
          <w:rFonts w:ascii="Arial Narrow" w:eastAsia="Times New Roman" w:hAnsi="Arial Narrow" w:cs="Times New Roman"/>
          <w:sz w:val="24"/>
          <w:szCs w:val="24"/>
          <w:u w:val="single"/>
        </w:rPr>
        <w:t xml:space="preserve"> (9:</w:t>
      </w:r>
      <w:r w:rsidR="00507974">
        <w:rPr>
          <w:rFonts w:ascii="Arial Narrow" w:eastAsia="Times New Roman" w:hAnsi="Arial Narrow" w:cs="Times New Roman"/>
          <w:sz w:val="24"/>
          <w:szCs w:val="24"/>
          <w:u w:val="single"/>
        </w:rPr>
        <w:t>4</w:t>
      </w:r>
      <w:r w:rsidR="008904E6">
        <w:rPr>
          <w:rFonts w:ascii="Arial Narrow" w:eastAsia="Times New Roman" w:hAnsi="Arial Narrow" w:cs="Times New Roman"/>
          <w:sz w:val="24"/>
          <w:szCs w:val="24"/>
          <w:u w:val="single"/>
        </w:rPr>
        <w:t>0-9:</w:t>
      </w:r>
      <w:r w:rsidR="00507974">
        <w:rPr>
          <w:rFonts w:ascii="Arial Narrow" w:eastAsia="Times New Roman" w:hAnsi="Arial Narrow" w:cs="Times New Roman"/>
          <w:sz w:val="24"/>
          <w:szCs w:val="24"/>
          <w:u w:val="single"/>
        </w:rPr>
        <w:t>5</w:t>
      </w:r>
      <w:r w:rsidR="008904E6">
        <w:rPr>
          <w:rFonts w:ascii="Arial Narrow" w:eastAsia="Times New Roman" w:hAnsi="Arial Narrow" w:cs="Times New Roman"/>
          <w:sz w:val="24"/>
          <w:szCs w:val="24"/>
          <w:u w:val="single"/>
        </w:rPr>
        <w:t>5</w:t>
      </w:r>
      <w:r w:rsidR="008904E6" w:rsidRPr="008904E6">
        <w:rPr>
          <w:rFonts w:ascii="Arial Narrow" w:eastAsia="Times New Roman" w:hAnsi="Arial Narrow" w:cs="Times New Roman"/>
          <w:sz w:val="24"/>
          <w:szCs w:val="24"/>
          <w:u w:val="single"/>
        </w:rPr>
        <w:t>)</w:t>
      </w:r>
    </w:p>
    <w:p w:rsidR="00E50072" w:rsidRDefault="00E50072" w:rsidP="00E50072">
      <w:pPr>
        <w:pStyle w:val="ListParagraph"/>
        <w:spacing w:line="240" w:lineRule="auto"/>
        <w:ind w:left="360"/>
        <w:contextualSpacing w:val="0"/>
        <w:rPr>
          <w:rFonts w:ascii="Arial Narrow" w:eastAsia="Times New Roman" w:hAnsi="Arial Narrow" w:cs="Times New Roman"/>
          <w:b/>
          <w:sz w:val="24"/>
          <w:szCs w:val="24"/>
        </w:rPr>
      </w:pPr>
      <w:r w:rsidRPr="00E50072">
        <w:rPr>
          <w:rFonts w:ascii="Arial Narrow" w:eastAsia="Times New Roman" w:hAnsi="Arial Narrow" w:cs="Times New Roman"/>
          <w:sz w:val="24"/>
          <w:szCs w:val="24"/>
        </w:rPr>
        <w:t xml:space="preserve">Mr. Aaron Berner </w:t>
      </w:r>
      <w:r w:rsidRPr="00E50072">
        <w:rPr>
          <w:rFonts w:ascii="Arial Narrow" w:hAnsi="Arial Narrow"/>
          <w:sz w:val="24"/>
          <w:szCs w:val="24"/>
        </w:rPr>
        <w:t>and Ms. Nikki Militello will discuss revisions to Manual 12: Balancing Operations regarding the addition of reviews required to permit external generation to participate in PJM’s market as a Pseudo-Tied generator</w:t>
      </w:r>
      <w:r w:rsidRPr="00E50072">
        <w:rPr>
          <w:rFonts w:ascii="Arial Narrow" w:hAnsi="Arial Narrow"/>
          <w:b/>
          <w:sz w:val="24"/>
          <w:szCs w:val="24"/>
        </w:rPr>
        <w:t xml:space="preserve">. </w:t>
      </w:r>
      <w:r w:rsidRPr="008904E6">
        <w:rPr>
          <w:rFonts w:ascii="Arial Narrow" w:eastAsia="Times New Roman" w:hAnsi="Arial Narrow" w:cs="Times New Roman"/>
          <w:b/>
          <w:sz w:val="24"/>
          <w:szCs w:val="24"/>
        </w:rPr>
        <w:t xml:space="preserve">The committee </w:t>
      </w:r>
      <w:proofErr w:type="gramStart"/>
      <w:r w:rsidRPr="008904E6">
        <w:rPr>
          <w:rFonts w:ascii="Arial Narrow" w:eastAsia="Times New Roman" w:hAnsi="Arial Narrow" w:cs="Times New Roman"/>
          <w:b/>
          <w:sz w:val="24"/>
          <w:szCs w:val="24"/>
        </w:rPr>
        <w:t>will be asked</w:t>
      </w:r>
      <w:proofErr w:type="gramEnd"/>
      <w:r w:rsidRPr="008904E6">
        <w:rPr>
          <w:rFonts w:ascii="Arial Narrow" w:eastAsia="Times New Roman" w:hAnsi="Arial Narrow" w:cs="Times New Roman"/>
          <w:b/>
          <w:sz w:val="24"/>
          <w:szCs w:val="24"/>
        </w:rPr>
        <w:t xml:space="preserve"> to endorse these proposed revisions.  </w:t>
      </w:r>
    </w:p>
    <w:p w:rsidR="00957EA1" w:rsidRDefault="00957EA1" w:rsidP="00957EA1">
      <w:pPr>
        <w:pStyle w:val="ListParagraph"/>
        <w:numPr>
          <w:ilvl w:val="0"/>
          <w:numId w:val="2"/>
        </w:numPr>
        <w:spacing w:line="240" w:lineRule="auto"/>
        <w:contextualSpacing w:val="0"/>
        <w:rPr>
          <w:rFonts w:ascii="Arial Narrow" w:eastAsia="Times New Roman" w:hAnsi="Arial Narrow" w:cs="Times New Roman"/>
          <w:sz w:val="24"/>
          <w:szCs w:val="24"/>
          <w:u w:val="single"/>
        </w:rPr>
      </w:pPr>
      <w:r w:rsidRPr="00957EA1">
        <w:rPr>
          <w:rFonts w:ascii="Arial Narrow" w:eastAsia="Times New Roman" w:hAnsi="Arial Narrow" w:cs="Times New Roman"/>
          <w:sz w:val="24"/>
          <w:szCs w:val="24"/>
          <w:u w:val="single"/>
        </w:rPr>
        <w:t>Balancing Ratio Issue Charge</w:t>
      </w:r>
      <w:r w:rsidR="00A14E31">
        <w:rPr>
          <w:rFonts w:ascii="Arial Narrow" w:eastAsia="Times New Roman" w:hAnsi="Arial Narrow" w:cs="Times New Roman"/>
          <w:sz w:val="24"/>
          <w:szCs w:val="24"/>
          <w:u w:val="single"/>
        </w:rPr>
        <w:t xml:space="preserve"> (9:</w:t>
      </w:r>
      <w:r w:rsidR="00507974">
        <w:rPr>
          <w:rFonts w:ascii="Arial Narrow" w:eastAsia="Times New Roman" w:hAnsi="Arial Narrow" w:cs="Times New Roman"/>
          <w:sz w:val="24"/>
          <w:szCs w:val="24"/>
          <w:u w:val="single"/>
        </w:rPr>
        <w:t>5</w:t>
      </w:r>
      <w:r w:rsidR="00A14E31">
        <w:rPr>
          <w:rFonts w:ascii="Arial Narrow" w:eastAsia="Times New Roman" w:hAnsi="Arial Narrow" w:cs="Times New Roman"/>
          <w:sz w:val="24"/>
          <w:szCs w:val="24"/>
          <w:u w:val="single"/>
        </w:rPr>
        <w:t>5-10:</w:t>
      </w:r>
      <w:r w:rsidR="00507974">
        <w:rPr>
          <w:rFonts w:ascii="Arial Narrow" w:eastAsia="Times New Roman" w:hAnsi="Arial Narrow" w:cs="Times New Roman"/>
          <w:sz w:val="24"/>
          <w:szCs w:val="24"/>
          <w:u w:val="single"/>
        </w:rPr>
        <w:t>1</w:t>
      </w:r>
      <w:r w:rsidR="00A14E31">
        <w:rPr>
          <w:rFonts w:ascii="Arial Narrow" w:eastAsia="Times New Roman" w:hAnsi="Arial Narrow" w:cs="Times New Roman"/>
          <w:sz w:val="24"/>
          <w:szCs w:val="24"/>
          <w:u w:val="single"/>
        </w:rPr>
        <w:t>0)</w:t>
      </w:r>
    </w:p>
    <w:p w:rsidR="00957EA1" w:rsidRDefault="00957EA1" w:rsidP="00957EA1">
      <w:pPr>
        <w:pStyle w:val="ListParagraph"/>
        <w:spacing w:line="240" w:lineRule="auto"/>
        <w:ind w:left="360"/>
        <w:contextualSpacing w:val="0"/>
        <w:rPr>
          <w:rFonts w:ascii="Arial Narrow" w:eastAsia="Times New Roman" w:hAnsi="Arial Narrow" w:cs="Times New Roman"/>
          <w:b/>
          <w:sz w:val="24"/>
          <w:szCs w:val="24"/>
        </w:rPr>
      </w:pPr>
      <w:r>
        <w:rPr>
          <w:rFonts w:ascii="Arial Narrow" w:eastAsia="Times New Roman" w:hAnsi="Arial Narrow" w:cs="Times New Roman"/>
          <w:sz w:val="24"/>
          <w:szCs w:val="24"/>
        </w:rPr>
        <w:t xml:space="preserve">Mr. Pat Bruno </w:t>
      </w:r>
      <w:r w:rsidRPr="00957EA1">
        <w:rPr>
          <w:rFonts w:ascii="Arial Narrow" w:eastAsia="Times New Roman" w:hAnsi="Arial Narrow" w:cs="Times New Roman"/>
          <w:sz w:val="24"/>
          <w:szCs w:val="24"/>
        </w:rPr>
        <w:t xml:space="preserve">will present proposed revisions to </w:t>
      </w:r>
      <w:r>
        <w:rPr>
          <w:rFonts w:ascii="Arial Narrow" w:eastAsia="Times New Roman" w:hAnsi="Arial Narrow" w:cs="Times New Roman"/>
          <w:sz w:val="24"/>
          <w:szCs w:val="24"/>
        </w:rPr>
        <w:t>Balancing Ratio</w:t>
      </w:r>
      <w:r w:rsidRPr="00957EA1">
        <w:rPr>
          <w:rFonts w:ascii="Arial Narrow" w:eastAsia="Times New Roman" w:hAnsi="Arial Narrow" w:cs="Times New Roman"/>
          <w:sz w:val="24"/>
          <w:szCs w:val="24"/>
        </w:rPr>
        <w:t xml:space="preserve"> Issue Charge</w:t>
      </w:r>
      <w:r>
        <w:rPr>
          <w:rFonts w:ascii="Arial Narrow" w:eastAsia="Times New Roman" w:hAnsi="Arial Narrow" w:cs="Times New Roman"/>
          <w:sz w:val="24"/>
          <w:szCs w:val="24"/>
        </w:rPr>
        <w:t xml:space="preserve"> that </w:t>
      </w:r>
      <w:proofErr w:type="gramStart"/>
      <w:r>
        <w:rPr>
          <w:rFonts w:ascii="Arial Narrow" w:eastAsia="Times New Roman" w:hAnsi="Arial Narrow" w:cs="Times New Roman"/>
          <w:sz w:val="24"/>
          <w:szCs w:val="24"/>
        </w:rPr>
        <w:t>is currently being worked</w:t>
      </w:r>
      <w:proofErr w:type="gramEnd"/>
      <w:r>
        <w:rPr>
          <w:rFonts w:ascii="Arial Narrow" w:eastAsia="Times New Roman" w:hAnsi="Arial Narrow" w:cs="Times New Roman"/>
          <w:sz w:val="24"/>
          <w:szCs w:val="24"/>
        </w:rPr>
        <w:t xml:space="preserve"> at the Market Implementation Committee (MIC). </w:t>
      </w:r>
      <w:r w:rsidRPr="00957EA1">
        <w:rPr>
          <w:rFonts w:ascii="Arial Narrow" w:eastAsia="Times New Roman" w:hAnsi="Arial Narrow" w:cs="Times New Roman"/>
          <w:b/>
          <w:sz w:val="24"/>
          <w:szCs w:val="24"/>
        </w:rPr>
        <w:t xml:space="preserve">The committee </w:t>
      </w:r>
      <w:proofErr w:type="gramStart"/>
      <w:r w:rsidRPr="00957EA1">
        <w:rPr>
          <w:rFonts w:ascii="Arial Narrow" w:eastAsia="Times New Roman" w:hAnsi="Arial Narrow" w:cs="Times New Roman"/>
          <w:b/>
          <w:sz w:val="24"/>
          <w:szCs w:val="24"/>
        </w:rPr>
        <w:t>will be asked</w:t>
      </w:r>
      <w:proofErr w:type="gramEnd"/>
      <w:r w:rsidRPr="00957EA1">
        <w:rPr>
          <w:rFonts w:ascii="Arial Narrow" w:eastAsia="Times New Roman" w:hAnsi="Arial Narrow" w:cs="Times New Roman"/>
          <w:b/>
          <w:sz w:val="24"/>
          <w:szCs w:val="24"/>
        </w:rPr>
        <w:t xml:space="preserve"> to endorse these </w:t>
      </w:r>
      <w:r w:rsidR="00B87F45">
        <w:rPr>
          <w:rFonts w:ascii="Arial Narrow" w:eastAsia="Times New Roman" w:hAnsi="Arial Narrow" w:cs="Times New Roman"/>
          <w:b/>
          <w:sz w:val="24"/>
          <w:szCs w:val="24"/>
        </w:rPr>
        <w:t xml:space="preserve">proposed </w:t>
      </w:r>
      <w:r w:rsidRPr="00957EA1">
        <w:rPr>
          <w:rFonts w:ascii="Arial Narrow" w:eastAsia="Times New Roman" w:hAnsi="Arial Narrow" w:cs="Times New Roman"/>
          <w:b/>
          <w:sz w:val="24"/>
          <w:szCs w:val="24"/>
        </w:rPr>
        <w:t>revisions.</w:t>
      </w:r>
    </w:p>
    <w:p w:rsidR="00B935C8" w:rsidRDefault="00B935C8" w:rsidP="00957EA1">
      <w:pPr>
        <w:pStyle w:val="ListParagraph"/>
        <w:spacing w:line="240" w:lineRule="auto"/>
        <w:ind w:left="360"/>
        <w:contextualSpacing w:val="0"/>
        <w:rPr>
          <w:rFonts w:ascii="Arial Narrow" w:eastAsia="Times New Roman" w:hAnsi="Arial Narrow" w:cs="Times New Roman"/>
          <w:b/>
          <w:sz w:val="24"/>
          <w:szCs w:val="24"/>
        </w:rPr>
      </w:pPr>
    </w:p>
    <w:p w:rsidR="00B87F45" w:rsidRDefault="00B87F45" w:rsidP="00B87F45">
      <w:pPr>
        <w:pStyle w:val="ListParagraph"/>
        <w:numPr>
          <w:ilvl w:val="0"/>
          <w:numId w:val="2"/>
        </w:numPr>
        <w:spacing w:line="240" w:lineRule="auto"/>
        <w:contextualSpacing w:val="0"/>
        <w:rPr>
          <w:rFonts w:ascii="Arial Narrow" w:eastAsia="Times New Roman" w:hAnsi="Arial Narrow" w:cs="Times New Roman"/>
          <w:sz w:val="24"/>
          <w:szCs w:val="24"/>
          <w:u w:val="single"/>
        </w:rPr>
      </w:pPr>
      <w:r w:rsidRPr="00B87F45">
        <w:rPr>
          <w:rFonts w:ascii="Arial Narrow" w:eastAsia="Times New Roman" w:hAnsi="Arial Narrow" w:cs="Times New Roman"/>
          <w:sz w:val="24"/>
          <w:szCs w:val="24"/>
          <w:u w:val="single"/>
        </w:rPr>
        <w:lastRenderedPageBreak/>
        <w:t>O</w:t>
      </w:r>
      <w:r w:rsidR="000B6FD2">
        <w:rPr>
          <w:rFonts w:ascii="Arial Narrow" w:eastAsia="Times New Roman" w:hAnsi="Arial Narrow" w:cs="Times New Roman"/>
          <w:sz w:val="24"/>
          <w:szCs w:val="24"/>
          <w:u w:val="single"/>
        </w:rPr>
        <w:t xml:space="preserve">perating </w:t>
      </w:r>
      <w:r w:rsidRPr="00B87F45">
        <w:rPr>
          <w:rFonts w:ascii="Arial Narrow" w:eastAsia="Times New Roman" w:hAnsi="Arial Narrow" w:cs="Times New Roman"/>
          <w:sz w:val="24"/>
          <w:szCs w:val="24"/>
          <w:u w:val="single"/>
        </w:rPr>
        <w:t>C</w:t>
      </w:r>
      <w:r w:rsidR="000B6FD2">
        <w:rPr>
          <w:rFonts w:ascii="Arial Narrow" w:eastAsia="Times New Roman" w:hAnsi="Arial Narrow" w:cs="Times New Roman"/>
          <w:sz w:val="24"/>
          <w:szCs w:val="24"/>
          <w:u w:val="single"/>
        </w:rPr>
        <w:t>ommittee (OC)</w:t>
      </w:r>
      <w:r w:rsidRPr="00B87F45">
        <w:rPr>
          <w:rFonts w:ascii="Arial Narrow" w:eastAsia="Times New Roman" w:hAnsi="Arial Narrow" w:cs="Times New Roman"/>
          <w:sz w:val="24"/>
          <w:szCs w:val="24"/>
          <w:u w:val="single"/>
        </w:rPr>
        <w:t xml:space="preserve"> Charter Update (10:</w:t>
      </w:r>
      <w:r w:rsidR="00507974">
        <w:rPr>
          <w:rFonts w:ascii="Arial Narrow" w:eastAsia="Times New Roman" w:hAnsi="Arial Narrow" w:cs="Times New Roman"/>
          <w:sz w:val="24"/>
          <w:szCs w:val="24"/>
          <w:u w:val="single"/>
        </w:rPr>
        <w:t>1</w:t>
      </w:r>
      <w:r w:rsidRPr="00B87F45">
        <w:rPr>
          <w:rFonts w:ascii="Arial Narrow" w:eastAsia="Times New Roman" w:hAnsi="Arial Narrow" w:cs="Times New Roman"/>
          <w:sz w:val="24"/>
          <w:szCs w:val="24"/>
          <w:u w:val="single"/>
        </w:rPr>
        <w:t>0-10:</w:t>
      </w:r>
      <w:r w:rsidR="00507974">
        <w:rPr>
          <w:rFonts w:ascii="Arial Narrow" w:eastAsia="Times New Roman" w:hAnsi="Arial Narrow" w:cs="Times New Roman"/>
          <w:sz w:val="24"/>
          <w:szCs w:val="24"/>
          <w:u w:val="single"/>
        </w:rPr>
        <w:t>2</w:t>
      </w:r>
      <w:r w:rsidRPr="00B87F45">
        <w:rPr>
          <w:rFonts w:ascii="Arial Narrow" w:eastAsia="Times New Roman" w:hAnsi="Arial Narrow" w:cs="Times New Roman"/>
          <w:sz w:val="24"/>
          <w:szCs w:val="24"/>
          <w:u w:val="single"/>
        </w:rPr>
        <w:t>0)</w:t>
      </w:r>
    </w:p>
    <w:p w:rsidR="00B87F45" w:rsidRPr="000B6FD2" w:rsidRDefault="00B87F45" w:rsidP="000B6FD2">
      <w:pPr>
        <w:pStyle w:val="ListParagraph"/>
        <w:spacing w:line="240" w:lineRule="auto"/>
        <w:ind w:left="360"/>
        <w:rPr>
          <w:rFonts w:ascii="Arial Narrow" w:eastAsia="Times New Roman" w:hAnsi="Arial Narrow" w:cs="Times New Roman"/>
          <w:sz w:val="24"/>
          <w:szCs w:val="24"/>
        </w:rPr>
      </w:pPr>
      <w:r>
        <w:rPr>
          <w:rFonts w:ascii="Arial Narrow" w:eastAsia="Times New Roman" w:hAnsi="Arial Narrow" w:cs="Times New Roman"/>
          <w:sz w:val="24"/>
          <w:szCs w:val="24"/>
        </w:rPr>
        <w:t xml:space="preserve">Mr. </w:t>
      </w:r>
      <w:r w:rsidR="00985BE2">
        <w:rPr>
          <w:rFonts w:ascii="Arial Narrow" w:eastAsia="Times New Roman" w:hAnsi="Arial Narrow" w:cs="Times New Roman"/>
          <w:sz w:val="24"/>
          <w:szCs w:val="24"/>
        </w:rPr>
        <w:t>David Souder</w:t>
      </w:r>
      <w:r>
        <w:rPr>
          <w:rFonts w:ascii="Arial Narrow" w:eastAsia="Times New Roman" w:hAnsi="Arial Narrow" w:cs="Times New Roman"/>
          <w:sz w:val="24"/>
          <w:szCs w:val="24"/>
        </w:rPr>
        <w:t xml:space="preserve"> will present proposed revisions to the </w:t>
      </w:r>
      <w:r w:rsidR="000B6FD2">
        <w:rPr>
          <w:rFonts w:ascii="Arial Narrow" w:eastAsia="Times New Roman" w:hAnsi="Arial Narrow" w:cs="Times New Roman"/>
          <w:sz w:val="24"/>
          <w:szCs w:val="24"/>
        </w:rPr>
        <w:t>OC</w:t>
      </w:r>
      <w:r>
        <w:rPr>
          <w:rFonts w:ascii="Arial Narrow" w:eastAsia="Times New Roman" w:hAnsi="Arial Narrow" w:cs="Times New Roman"/>
          <w:sz w:val="24"/>
          <w:szCs w:val="24"/>
        </w:rPr>
        <w:t xml:space="preserve"> Charter.</w:t>
      </w:r>
      <w:r w:rsidR="000B6FD2" w:rsidRPr="000B6FD2">
        <w:rPr>
          <w:rFonts w:ascii="Arial Narrow" w:eastAsia="Times New Roman" w:hAnsi="Arial Narrow" w:cs="Times New Roman"/>
          <w:b/>
          <w:sz w:val="24"/>
          <w:szCs w:val="24"/>
        </w:rPr>
        <w:t xml:space="preserve"> </w:t>
      </w:r>
      <w:r w:rsidR="000B6FD2" w:rsidRPr="008904E6">
        <w:rPr>
          <w:rFonts w:ascii="Arial Narrow" w:eastAsia="Times New Roman" w:hAnsi="Arial Narrow" w:cs="Times New Roman"/>
          <w:b/>
          <w:sz w:val="24"/>
          <w:szCs w:val="24"/>
        </w:rPr>
        <w:t xml:space="preserve">The committee </w:t>
      </w:r>
      <w:proofErr w:type="gramStart"/>
      <w:r w:rsidR="000B6FD2" w:rsidRPr="008904E6">
        <w:rPr>
          <w:rFonts w:ascii="Arial Narrow" w:eastAsia="Times New Roman" w:hAnsi="Arial Narrow" w:cs="Times New Roman"/>
          <w:b/>
          <w:sz w:val="24"/>
          <w:szCs w:val="24"/>
        </w:rPr>
        <w:t>will be asked</w:t>
      </w:r>
      <w:proofErr w:type="gramEnd"/>
      <w:r w:rsidR="000B6FD2" w:rsidRPr="008904E6">
        <w:rPr>
          <w:rFonts w:ascii="Arial Narrow" w:eastAsia="Times New Roman" w:hAnsi="Arial Narrow" w:cs="Times New Roman"/>
          <w:b/>
          <w:sz w:val="24"/>
          <w:szCs w:val="24"/>
        </w:rPr>
        <w:t xml:space="preserve"> to endorse these proposed revisions.  </w:t>
      </w:r>
    </w:p>
    <w:p w:rsidR="0006207E" w:rsidRPr="009143B9" w:rsidRDefault="006407C5" w:rsidP="009143B9">
      <w:pPr>
        <w:pStyle w:val="PrimaryHeading"/>
      </w:pPr>
      <w:r w:rsidRPr="001C1809">
        <w:t>First Readings (</w:t>
      </w:r>
      <w:r w:rsidR="00A14E31">
        <w:t>10:</w:t>
      </w:r>
      <w:r w:rsidR="00507974">
        <w:t>2</w:t>
      </w:r>
      <w:r w:rsidR="00A14E31">
        <w:t>0</w:t>
      </w:r>
      <w:r w:rsidR="003535B6">
        <w:t>-</w:t>
      </w:r>
      <w:r w:rsidR="00CD4FBA">
        <w:t>1</w:t>
      </w:r>
      <w:r w:rsidR="00507974">
        <w:t>1</w:t>
      </w:r>
      <w:r w:rsidR="008904E6">
        <w:t>:</w:t>
      </w:r>
      <w:r w:rsidR="00507974">
        <w:t>35</w:t>
      </w:r>
      <w:r w:rsidR="00DF108B" w:rsidRPr="001C1809">
        <w:t>)</w:t>
      </w:r>
    </w:p>
    <w:p w:rsidR="00E50072" w:rsidRDefault="00414980" w:rsidP="00E50072">
      <w:pPr>
        <w:pStyle w:val="SecondaryHeading-Numbered"/>
        <w:numPr>
          <w:ilvl w:val="0"/>
          <w:numId w:val="2"/>
        </w:numPr>
        <w:rPr>
          <w:b w:val="0"/>
          <w:u w:val="single"/>
        </w:rPr>
      </w:pPr>
      <w:r w:rsidRPr="00414980">
        <w:rPr>
          <w:b w:val="0"/>
          <w:u w:val="single"/>
        </w:rPr>
        <w:t xml:space="preserve">Variable Operations &amp; </w:t>
      </w:r>
      <w:r>
        <w:rPr>
          <w:b w:val="0"/>
          <w:u w:val="single"/>
        </w:rPr>
        <w:t xml:space="preserve">Maintenance Packages </w:t>
      </w:r>
      <w:r w:rsidR="00A14E31">
        <w:rPr>
          <w:b w:val="0"/>
          <w:u w:val="single"/>
        </w:rPr>
        <w:t>(10:</w:t>
      </w:r>
      <w:r w:rsidR="00E30035">
        <w:rPr>
          <w:b w:val="0"/>
          <w:u w:val="single"/>
        </w:rPr>
        <w:t>2</w:t>
      </w:r>
      <w:r w:rsidR="00A14E31">
        <w:rPr>
          <w:b w:val="0"/>
          <w:u w:val="single"/>
        </w:rPr>
        <w:t>0-10:</w:t>
      </w:r>
      <w:r w:rsidR="00E30035">
        <w:rPr>
          <w:b w:val="0"/>
          <w:u w:val="single"/>
        </w:rPr>
        <w:t>4</w:t>
      </w:r>
      <w:r w:rsidR="00A14E31">
        <w:rPr>
          <w:b w:val="0"/>
          <w:u w:val="single"/>
        </w:rPr>
        <w:t>0)</w:t>
      </w:r>
    </w:p>
    <w:p w:rsidR="00414980" w:rsidRDefault="00414980" w:rsidP="00E50072">
      <w:pPr>
        <w:pStyle w:val="SecondaryHeading-Numbered"/>
        <w:ind w:left="360"/>
        <w:rPr>
          <w:b w:val="0"/>
        </w:rPr>
      </w:pPr>
      <w:r w:rsidRPr="00E50072">
        <w:rPr>
          <w:b w:val="0"/>
        </w:rPr>
        <w:t xml:space="preserve">Ms. Melissa Pilong will review the solution packages endorsed at the Market Implementation Committee (MIC) to address the Variable Operations &amp; Maintenance (VOM) Costs issue. The committee </w:t>
      </w:r>
      <w:proofErr w:type="gramStart"/>
      <w:r w:rsidRPr="00E50072">
        <w:rPr>
          <w:b w:val="0"/>
        </w:rPr>
        <w:t>will be asked</w:t>
      </w:r>
      <w:proofErr w:type="gramEnd"/>
      <w:r w:rsidRPr="00E50072">
        <w:rPr>
          <w:b w:val="0"/>
        </w:rPr>
        <w:t xml:space="preserve"> to endorse </w:t>
      </w:r>
      <w:r w:rsidR="008904E6">
        <w:rPr>
          <w:b w:val="0"/>
        </w:rPr>
        <w:t>a proposal</w:t>
      </w:r>
      <w:r w:rsidRPr="00E50072">
        <w:rPr>
          <w:b w:val="0"/>
        </w:rPr>
        <w:t xml:space="preserve"> at its next meeting.</w:t>
      </w:r>
    </w:p>
    <w:p w:rsidR="003D0930" w:rsidRDefault="006C0200" w:rsidP="003D0930">
      <w:pPr>
        <w:pStyle w:val="SecondaryHeading-Numbered"/>
        <w:numPr>
          <w:ilvl w:val="0"/>
          <w:numId w:val="2"/>
        </w:numPr>
        <w:rPr>
          <w:b w:val="0"/>
          <w:u w:val="single"/>
        </w:rPr>
      </w:pPr>
      <w:r>
        <w:rPr>
          <w:b w:val="0"/>
          <w:u w:val="single"/>
        </w:rPr>
        <w:t>Operating Agreement (OA) Confidentiality Provision</w:t>
      </w:r>
      <w:r w:rsidR="003D0930">
        <w:rPr>
          <w:b w:val="0"/>
          <w:u w:val="single"/>
        </w:rPr>
        <w:t xml:space="preserve"> (10:</w:t>
      </w:r>
      <w:r>
        <w:rPr>
          <w:b w:val="0"/>
          <w:u w:val="single"/>
        </w:rPr>
        <w:t>4</w:t>
      </w:r>
      <w:r w:rsidR="003D0930">
        <w:rPr>
          <w:b w:val="0"/>
          <w:u w:val="single"/>
        </w:rPr>
        <w:t>0-10:</w:t>
      </w:r>
      <w:r>
        <w:rPr>
          <w:b w:val="0"/>
          <w:u w:val="single"/>
        </w:rPr>
        <w:t>5</w:t>
      </w:r>
      <w:r w:rsidR="003D0930">
        <w:rPr>
          <w:b w:val="0"/>
          <w:u w:val="single"/>
        </w:rPr>
        <w:t>0)</w:t>
      </w:r>
    </w:p>
    <w:p w:rsidR="00674EC8" w:rsidRPr="0093280E" w:rsidRDefault="00674EC8" w:rsidP="0093280E">
      <w:pPr>
        <w:pStyle w:val="SecondaryHeading-Numbered"/>
        <w:ind w:left="360"/>
        <w:rPr>
          <w:b w:val="0"/>
        </w:rPr>
      </w:pPr>
      <w:r>
        <w:rPr>
          <w:b w:val="0"/>
          <w:bCs/>
        </w:rPr>
        <w:t xml:space="preserve">Mr. Dave Souder will review an update to the </w:t>
      </w:r>
      <w:r w:rsidRPr="00674EC8">
        <w:rPr>
          <w:b w:val="0"/>
          <w:bCs/>
        </w:rPr>
        <w:t>confidentiality provision of the OA to specify that PJM may share member confidential information with reliability entities in addition to NERC</w:t>
      </w:r>
      <w:r>
        <w:rPr>
          <w:b w:val="0"/>
          <w:bCs/>
        </w:rPr>
        <w:t>.</w:t>
      </w:r>
      <w:r w:rsidR="0093280E">
        <w:rPr>
          <w:b w:val="0"/>
          <w:bCs/>
        </w:rPr>
        <w:t xml:space="preserve"> </w:t>
      </w:r>
      <w:r w:rsidR="0093280E" w:rsidRPr="00E50072">
        <w:rPr>
          <w:b w:val="0"/>
        </w:rPr>
        <w:t xml:space="preserve">The committee </w:t>
      </w:r>
      <w:proofErr w:type="gramStart"/>
      <w:r w:rsidR="0093280E" w:rsidRPr="00E50072">
        <w:rPr>
          <w:b w:val="0"/>
        </w:rPr>
        <w:t>will be asked</w:t>
      </w:r>
      <w:proofErr w:type="gramEnd"/>
      <w:r w:rsidR="0093280E" w:rsidRPr="00E50072">
        <w:rPr>
          <w:b w:val="0"/>
        </w:rPr>
        <w:t xml:space="preserve"> to endorse </w:t>
      </w:r>
      <w:r w:rsidR="0093280E">
        <w:rPr>
          <w:b w:val="0"/>
        </w:rPr>
        <w:t xml:space="preserve">these updates at </w:t>
      </w:r>
      <w:r w:rsidR="00841372">
        <w:rPr>
          <w:b w:val="0"/>
        </w:rPr>
        <w:t>its</w:t>
      </w:r>
      <w:r w:rsidR="0093280E">
        <w:rPr>
          <w:b w:val="0"/>
        </w:rPr>
        <w:t xml:space="preserve"> next meeting</w:t>
      </w:r>
      <w:r w:rsidR="0093280E" w:rsidRPr="00E50072">
        <w:rPr>
          <w:b w:val="0"/>
        </w:rPr>
        <w:t>.</w:t>
      </w:r>
    </w:p>
    <w:p w:rsidR="00D47CEF" w:rsidRPr="001C1809" w:rsidRDefault="00D47CEF" w:rsidP="00D47CEF">
      <w:pPr>
        <w:pStyle w:val="SecondaryHeading-Numbered"/>
        <w:numPr>
          <w:ilvl w:val="0"/>
          <w:numId w:val="2"/>
        </w:numPr>
        <w:rPr>
          <w:b w:val="0"/>
          <w:u w:val="single"/>
        </w:rPr>
      </w:pPr>
      <w:r w:rsidRPr="001C1809">
        <w:rPr>
          <w:b w:val="0"/>
          <w:u w:val="single"/>
        </w:rPr>
        <w:t>PJM Manuals (</w:t>
      </w:r>
      <w:r w:rsidR="003535B6">
        <w:rPr>
          <w:b w:val="0"/>
          <w:u w:val="single"/>
        </w:rPr>
        <w:t>1</w:t>
      </w:r>
      <w:r w:rsidR="003B7F23">
        <w:rPr>
          <w:b w:val="0"/>
          <w:u w:val="single"/>
        </w:rPr>
        <w:t>0</w:t>
      </w:r>
      <w:r w:rsidR="0002769E">
        <w:rPr>
          <w:b w:val="0"/>
          <w:u w:val="single"/>
        </w:rPr>
        <w:t>:</w:t>
      </w:r>
      <w:r w:rsidR="006C0200">
        <w:rPr>
          <w:b w:val="0"/>
          <w:u w:val="single"/>
        </w:rPr>
        <w:t>5</w:t>
      </w:r>
      <w:r w:rsidR="00507974">
        <w:rPr>
          <w:b w:val="0"/>
          <w:u w:val="single"/>
        </w:rPr>
        <w:t>0</w:t>
      </w:r>
      <w:r w:rsidR="00A14E31">
        <w:rPr>
          <w:b w:val="0"/>
          <w:u w:val="single"/>
        </w:rPr>
        <w:t>-1</w:t>
      </w:r>
      <w:r w:rsidR="00507974">
        <w:rPr>
          <w:b w:val="0"/>
          <w:u w:val="single"/>
        </w:rPr>
        <w:t>1</w:t>
      </w:r>
      <w:r w:rsidR="00A14E31">
        <w:rPr>
          <w:b w:val="0"/>
          <w:u w:val="single"/>
        </w:rPr>
        <w:t>:</w:t>
      </w:r>
      <w:r w:rsidR="006C0200">
        <w:rPr>
          <w:b w:val="0"/>
          <w:u w:val="single"/>
        </w:rPr>
        <w:t>40</w:t>
      </w:r>
      <w:r w:rsidRPr="001C1809">
        <w:rPr>
          <w:b w:val="0"/>
          <w:u w:val="single"/>
        </w:rPr>
        <w:t>)</w:t>
      </w:r>
    </w:p>
    <w:p w:rsidR="00E42942" w:rsidRDefault="00E42942" w:rsidP="0093280E">
      <w:pPr>
        <w:pStyle w:val="IndTextS"/>
        <w:widowControl w:val="0"/>
        <w:numPr>
          <w:ilvl w:val="0"/>
          <w:numId w:val="18"/>
        </w:numPr>
        <w:spacing w:after="120"/>
      </w:pPr>
      <w:r>
        <w:t xml:space="preserve">Mr. Kevin Hatch will </w:t>
      </w:r>
      <w:r w:rsidR="00B53105">
        <w:t>present proposed changes to Manual 36: System Restoration</w:t>
      </w:r>
      <w:r w:rsidRPr="00AD50C6">
        <w:t xml:space="preserve"> </w:t>
      </w:r>
      <w:r w:rsidR="00B53105">
        <w:t xml:space="preserve">as a part of </w:t>
      </w:r>
      <w:r w:rsidR="006C0200">
        <w:t>the periodic</w:t>
      </w:r>
      <w:r w:rsidR="00507974">
        <w:t xml:space="preserve"> </w:t>
      </w:r>
      <w:r w:rsidR="00B53105">
        <w:t xml:space="preserve">review process for manuals. </w:t>
      </w:r>
      <w:r w:rsidRPr="00AD50C6">
        <w:t xml:space="preserve">The committee </w:t>
      </w:r>
      <w:proofErr w:type="gramStart"/>
      <w:r w:rsidRPr="00AD50C6">
        <w:t>will be asked</w:t>
      </w:r>
      <w:proofErr w:type="gramEnd"/>
      <w:r w:rsidRPr="00AD50C6">
        <w:t xml:space="preserve"> to endorse the manual revisions at its next meeting.</w:t>
      </w:r>
    </w:p>
    <w:p w:rsidR="006F5F22" w:rsidRDefault="006F5F22" w:rsidP="0093280E">
      <w:pPr>
        <w:pStyle w:val="IndTextS"/>
        <w:widowControl w:val="0"/>
        <w:numPr>
          <w:ilvl w:val="0"/>
          <w:numId w:val="18"/>
        </w:numPr>
        <w:spacing w:after="120"/>
      </w:pPr>
      <w:r>
        <w:t xml:space="preserve">Mr. Yuri Smolanitsky will present proposed changes to Manual 03: Transmission Operations. </w:t>
      </w:r>
      <w:r w:rsidRPr="00AD50C6">
        <w:t xml:space="preserve">The committee </w:t>
      </w:r>
      <w:proofErr w:type="gramStart"/>
      <w:r w:rsidRPr="00AD50C6">
        <w:t>will be asked</w:t>
      </w:r>
      <w:proofErr w:type="gramEnd"/>
      <w:r w:rsidRPr="00AD50C6">
        <w:t xml:space="preserve"> to endorse the manual revisions at its next meeting.</w:t>
      </w:r>
    </w:p>
    <w:p w:rsidR="006F5F22" w:rsidRDefault="006F5F22" w:rsidP="0093280E">
      <w:pPr>
        <w:pStyle w:val="IndTextS"/>
        <w:widowControl w:val="0"/>
        <w:numPr>
          <w:ilvl w:val="0"/>
          <w:numId w:val="18"/>
        </w:numPr>
        <w:spacing w:after="120"/>
      </w:pPr>
      <w:r>
        <w:t xml:space="preserve">Mr. </w:t>
      </w:r>
      <w:proofErr w:type="spellStart"/>
      <w:r>
        <w:t>Keyur</w:t>
      </w:r>
      <w:proofErr w:type="spellEnd"/>
      <w:r>
        <w:t xml:space="preserve"> Patel review conforming revisions to Manual 11: Energy &amp; Ancillary Services Market Operations, related to the FERC Order on Virtual Bidding. </w:t>
      </w:r>
      <w:r w:rsidRPr="00AD50C6">
        <w:t xml:space="preserve">The committee </w:t>
      </w:r>
      <w:proofErr w:type="gramStart"/>
      <w:r w:rsidRPr="00AD50C6">
        <w:t>will be asked</w:t>
      </w:r>
      <w:proofErr w:type="gramEnd"/>
      <w:r w:rsidRPr="00AD50C6">
        <w:t xml:space="preserve"> to endorse the manual revisions at its next meeting.</w:t>
      </w:r>
    </w:p>
    <w:p w:rsidR="00507974" w:rsidRDefault="00507974" w:rsidP="0093280E">
      <w:pPr>
        <w:pStyle w:val="IndTextS"/>
        <w:widowControl w:val="0"/>
        <w:numPr>
          <w:ilvl w:val="0"/>
          <w:numId w:val="18"/>
        </w:numPr>
        <w:spacing w:after="120"/>
      </w:pPr>
      <w:r>
        <w:t xml:space="preserve">Mr. Peter Lamaina, PJM, will present Manual 14A New Services Request Process updates to Attachment F and G, to align with the current data submission process in Queue Point. </w:t>
      </w:r>
      <w:r w:rsidRPr="00AD50C6">
        <w:t xml:space="preserve">The committee </w:t>
      </w:r>
      <w:proofErr w:type="gramStart"/>
      <w:r w:rsidRPr="00AD50C6">
        <w:t>will be asked</w:t>
      </w:r>
      <w:proofErr w:type="gramEnd"/>
      <w:r w:rsidRPr="00AD50C6">
        <w:t xml:space="preserve"> to endorse the manual revisions at its next meeting.</w:t>
      </w:r>
    </w:p>
    <w:p w:rsidR="006F5F22" w:rsidRPr="006F5F22" w:rsidRDefault="00507974" w:rsidP="0093280E">
      <w:pPr>
        <w:pStyle w:val="IndTextS"/>
        <w:widowControl w:val="0"/>
        <w:numPr>
          <w:ilvl w:val="0"/>
          <w:numId w:val="18"/>
        </w:numPr>
      </w:pPr>
      <w:r>
        <w:t xml:space="preserve">Mr. Glenn Bray, PPL, will present the revisions proposed by the Relay Subcommittee’s </w:t>
      </w:r>
      <w:proofErr w:type="gramStart"/>
      <w:r>
        <w:t>cover to cover</w:t>
      </w:r>
      <w:proofErr w:type="gramEnd"/>
      <w:r>
        <w:t xml:space="preserve"> periodic review of Manual 07. </w:t>
      </w:r>
      <w:r w:rsidRPr="00AD50C6">
        <w:t xml:space="preserve">The committee </w:t>
      </w:r>
      <w:proofErr w:type="gramStart"/>
      <w:r w:rsidRPr="00AD50C6">
        <w:t>will be asked</w:t>
      </w:r>
      <w:proofErr w:type="gramEnd"/>
      <w:r w:rsidRPr="00AD50C6">
        <w:t xml:space="preserve"> to endorse the manual revisions at its next meeting.</w:t>
      </w:r>
    </w:p>
    <w:p w:rsidR="0095375E" w:rsidRPr="001C1809" w:rsidRDefault="0095375E" w:rsidP="0095375E">
      <w:pPr>
        <w:pStyle w:val="PrimaryHeading"/>
        <w:jc w:val="both"/>
      </w:pPr>
      <w:bookmarkStart w:id="3" w:name="OLE_LINK2"/>
      <w:r w:rsidRPr="001C1809">
        <w:t>Informational Updates (</w:t>
      </w:r>
      <w:r w:rsidR="00A14E31">
        <w:t>1</w:t>
      </w:r>
      <w:r w:rsidR="00507974">
        <w:t>1</w:t>
      </w:r>
      <w:r w:rsidR="00A14E31">
        <w:t>:</w:t>
      </w:r>
      <w:r w:rsidR="006C0200">
        <w:t>4</w:t>
      </w:r>
      <w:r w:rsidR="00507974">
        <w:t>0</w:t>
      </w:r>
      <w:r w:rsidRPr="001C1809">
        <w:t>-</w:t>
      </w:r>
      <w:r w:rsidR="003C510A">
        <w:t>1</w:t>
      </w:r>
      <w:r w:rsidR="00507974">
        <w:t>2</w:t>
      </w:r>
      <w:r w:rsidR="003C510A">
        <w:t>:</w:t>
      </w:r>
      <w:r w:rsidR="006C0200">
        <w:t>25</w:t>
      </w:r>
      <w:r w:rsidRPr="001C1809">
        <w:t>)</w:t>
      </w:r>
    </w:p>
    <w:p w:rsidR="00B87F45" w:rsidRDefault="00B87F45" w:rsidP="00C34A43">
      <w:pPr>
        <w:pStyle w:val="SecondaryHeading-Numbered"/>
        <w:numPr>
          <w:ilvl w:val="0"/>
          <w:numId w:val="2"/>
        </w:numPr>
        <w:rPr>
          <w:b w:val="0"/>
          <w:u w:val="single"/>
        </w:rPr>
      </w:pPr>
      <w:r>
        <w:rPr>
          <w:b w:val="0"/>
          <w:u w:val="single"/>
        </w:rPr>
        <w:t>PC Cost Containment Update (1</w:t>
      </w:r>
      <w:r w:rsidR="00507974">
        <w:rPr>
          <w:b w:val="0"/>
          <w:u w:val="single"/>
        </w:rPr>
        <w:t>1</w:t>
      </w:r>
      <w:r>
        <w:rPr>
          <w:b w:val="0"/>
          <w:u w:val="single"/>
        </w:rPr>
        <w:t>:</w:t>
      </w:r>
      <w:r w:rsidR="006C0200">
        <w:rPr>
          <w:b w:val="0"/>
          <w:u w:val="single"/>
        </w:rPr>
        <w:t>4</w:t>
      </w:r>
      <w:r w:rsidR="00507974">
        <w:rPr>
          <w:b w:val="0"/>
          <w:u w:val="single"/>
        </w:rPr>
        <w:t>0</w:t>
      </w:r>
      <w:r>
        <w:rPr>
          <w:b w:val="0"/>
          <w:u w:val="single"/>
        </w:rPr>
        <w:t>-1</w:t>
      </w:r>
      <w:r w:rsidR="006C0200">
        <w:rPr>
          <w:b w:val="0"/>
          <w:u w:val="single"/>
        </w:rPr>
        <w:t>2</w:t>
      </w:r>
      <w:r>
        <w:rPr>
          <w:b w:val="0"/>
          <w:u w:val="single"/>
        </w:rPr>
        <w:t>:</w:t>
      </w:r>
      <w:r w:rsidR="006C0200">
        <w:rPr>
          <w:b w:val="0"/>
          <w:u w:val="single"/>
        </w:rPr>
        <w:t>0</w:t>
      </w:r>
      <w:r w:rsidR="00507974">
        <w:rPr>
          <w:b w:val="0"/>
          <w:u w:val="single"/>
        </w:rPr>
        <w:t>0</w:t>
      </w:r>
      <w:r>
        <w:rPr>
          <w:b w:val="0"/>
          <w:u w:val="single"/>
        </w:rPr>
        <w:t>)</w:t>
      </w:r>
    </w:p>
    <w:p w:rsidR="00B87F45" w:rsidRPr="00B87F45" w:rsidRDefault="00B87F45" w:rsidP="00B87F45">
      <w:pPr>
        <w:pStyle w:val="SecondaryHeading-Numbered"/>
        <w:ind w:left="360"/>
        <w:rPr>
          <w:b w:val="0"/>
        </w:rPr>
      </w:pPr>
      <w:r>
        <w:rPr>
          <w:b w:val="0"/>
        </w:rPr>
        <w:t xml:space="preserve">Ms. Janell Fabiano will provide an update on the Cost Containment issue </w:t>
      </w:r>
      <w:proofErr w:type="gramStart"/>
      <w:r>
        <w:rPr>
          <w:b w:val="0"/>
        </w:rPr>
        <w:t>being worked</w:t>
      </w:r>
      <w:proofErr w:type="gramEnd"/>
      <w:r>
        <w:rPr>
          <w:b w:val="0"/>
        </w:rPr>
        <w:t xml:space="preserve"> through special sessions of the Planning Committee.</w:t>
      </w:r>
    </w:p>
    <w:p w:rsidR="00C34A43" w:rsidRPr="00C34A43" w:rsidRDefault="00C34A43" w:rsidP="00C34A43">
      <w:pPr>
        <w:pStyle w:val="SecondaryHeading-Numbered"/>
        <w:numPr>
          <w:ilvl w:val="0"/>
          <w:numId w:val="2"/>
        </w:numPr>
        <w:rPr>
          <w:b w:val="0"/>
          <w:u w:val="single"/>
        </w:rPr>
      </w:pPr>
      <w:r w:rsidRPr="00C34A43">
        <w:rPr>
          <w:b w:val="0"/>
          <w:u w:val="single"/>
        </w:rPr>
        <w:t>Generation Transfer Update</w:t>
      </w:r>
      <w:r w:rsidR="008904E6">
        <w:rPr>
          <w:b w:val="0"/>
          <w:u w:val="single"/>
        </w:rPr>
        <w:t xml:space="preserve"> </w:t>
      </w:r>
      <w:r w:rsidR="00A14E31">
        <w:rPr>
          <w:b w:val="0"/>
          <w:u w:val="single"/>
        </w:rPr>
        <w:t>(1</w:t>
      </w:r>
      <w:r w:rsidR="006C0200">
        <w:rPr>
          <w:b w:val="0"/>
          <w:u w:val="single"/>
        </w:rPr>
        <w:t>2</w:t>
      </w:r>
      <w:r w:rsidR="00A14E31">
        <w:rPr>
          <w:b w:val="0"/>
          <w:u w:val="single"/>
        </w:rPr>
        <w:t>:</w:t>
      </w:r>
      <w:r w:rsidR="006C0200">
        <w:rPr>
          <w:b w:val="0"/>
          <w:u w:val="single"/>
        </w:rPr>
        <w:t>0</w:t>
      </w:r>
      <w:r w:rsidR="00507974">
        <w:rPr>
          <w:b w:val="0"/>
          <w:u w:val="single"/>
        </w:rPr>
        <w:t>0</w:t>
      </w:r>
      <w:r w:rsidR="00A14E31">
        <w:rPr>
          <w:b w:val="0"/>
          <w:u w:val="single"/>
        </w:rPr>
        <w:t>-1</w:t>
      </w:r>
      <w:r w:rsidR="00E30035">
        <w:rPr>
          <w:b w:val="0"/>
          <w:u w:val="single"/>
        </w:rPr>
        <w:t>2</w:t>
      </w:r>
      <w:r w:rsidR="00A14E31">
        <w:rPr>
          <w:b w:val="0"/>
          <w:u w:val="single"/>
        </w:rPr>
        <w:t>:</w:t>
      </w:r>
      <w:r w:rsidR="006C0200">
        <w:rPr>
          <w:b w:val="0"/>
          <w:u w:val="single"/>
        </w:rPr>
        <w:t>1</w:t>
      </w:r>
      <w:r w:rsidR="00507974">
        <w:rPr>
          <w:b w:val="0"/>
          <w:u w:val="single"/>
        </w:rPr>
        <w:t>5</w:t>
      </w:r>
      <w:r w:rsidR="00A14E31">
        <w:rPr>
          <w:b w:val="0"/>
          <w:u w:val="single"/>
        </w:rPr>
        <w:t>)</w:t>
      </w:r>
    </w:p>
    <w:p w:rsidR="00C34A43" w:rsidRDefault="00304799" w:rsidP="00C34A43">
      <w:pPr>
        <w:pStyle w:val="ListSubhead1"/>
        <w:spacing w:after="240"/>
        <w:ind w:left="360"/>
        <w:rPr>
          <w:b w:val="0"/>
        </w:rPr>
      </w:pPr>
      <w:r>
        <w:rPr>
          <w:b w:val="0"/>
        </w:rPr>
        <w:t>Ms. Rebecca Stadelmeyer</w:t>
      </w:r>
      <w:r w:rsidR="00C34A43" w:rsidRPr="00617880">
        <w:rPr>
          <w:b w:val="0"/>
        </w:rPr>
        <w:t xml:space="preserve"> will provide an update on PJM’s generation transfer efforts.</w:t>
      </w:r>
    </w:p>
    <w:p w:rsidR="006A7B6B" w:rsidRPr="002D0697" w:rsidRDefault="006A7B6B" w:rsidP="006A7B6B">
      <w:pPr>
        <w:pStyle w:val="SecondaryHeading-Numbered"/>
        <w:numPr>
          <w:ilvl w:val="0"/>
          <w:numId w:val="2"/>
        </w:numPr>
        <w:rPr>
          <w:b w:val="0"/>
          <w:u w:val="single"/>
        </w:rPr>
      </w:pPr>
      <w:r>
        <w:rPr>
          <w:b w:val="0"/>
          <w:u w:val="single"/>
        </w:rPr>
        <w:lastRenderedPageBreak/>
        <w:t>Reactive Transfer Interface Definition Changes (12:15-12:25)</w:t>
      </w:r>
      <w:r w:rsidRPr="002D0697">
        <w:rPr>
          <w:b w:val="0"/>
          <w:u w:val="single"/>
        </w:rPr>
        <w:t xml:space="preserve"> </w:t>
      </w:r>
    </w:p>
    <w:p w:rsidR="006A7B6B" w:rsidRDefault="006A7B6B" w:rsidP="006A7B6B">
      <w:pPr>
        <w:pStyle w:val="ListSubhead1"/>
        <w:spacing w:after="240"/>
        <w:ind w:left="360"/>
        <w:rPr>
          <w:b w:val="0"/>
        </w:rPr>
      </w:pPr>
      <w:r>
        <w:rPr>
          <w:b w:val="0"/>
        </w:rPr>
        <w:t xml:space="preserve">Mr. Yuri Smolanitsky </w:t>
      </w:r>
      <w:r w:rsidRPr="006A7B6B">
        <w:rPr>
          <w:b w:val="0"/>
        </w:rPr>
        <w:t>will present updated Reactive Transfer Interface definitions.</w:t>
      </w:r>
    </w:p>
    <w:p w:rsidR="008904E6" w:rsidRPr="002D0697" w:rsidRDefault="008904E6" w:rsidP="008904E6">
      <w:pPr>
        <w:pStyle w:val="SecondaryHeading-Numbered"/>
        <w:numPr>
          <w:ilvl w:val="0"/>
          <w:numId w:val="2"/>
        </w:numPr>
        <w:rPr>
          <w:b w:val="0"/>
          <w:u w:val="single"/>
        </w:rPr>
      </w:pPr>
      <w:proofErr w:type="spellStart"/>
      <w:r w:rsidRPr="002D0697">
        <w:rPr>
          <w:b w:val="0"/>
          <w:u w:val="single"/>
        </w:rPr>
        <w:t>ComEd</w:t>
      </w:r>
      <w:proofErr w:type="spellEnd"/>
      <w:r w:rsidRPr="002D0697">
        <w:rPr>
          <w:b w:val="0"/>
          <w:u w:val="single"/>
        </w:rPr>
        <w:t xml:space="preserve"> RAS/SPS Retirements at </w:t>
      </w:r>
      <w:r>
        <w:rPr>
          <w:b w:val="0"/>
          <w:u w:val="single"/>
        </w:rPr>
        <w:t>University Park North</w:t>
      </w:r>
      <w:r w:rsidR="00A14E31">
        <w:rPr>
          <w:b w:val="0"/>
          <w:u w:val="single"/>
        </w:rPr>
        <w:t xml:space="preserve"> (</w:t>
      </w:r>
      <w:r w:rsidR="00507974">
        <w:rPr>
          <w:b w:val="0"/>
          <w:u w:val="single"/>
        </w:rPr>
        <w:t>1</w:t>
      </w:r>
      <w:r w:rsidR="00E30035">
        <w:rPr>
          <w:b w:val="0"/>
          <w:u w:val="single"/>
        </w:rPr>
        <w:t>2</w:t>
      </w:r>
      <w:r w:rsidR="00A14E31">
        <w:rPr>
          <w:b w:val="0"/>
          <w:u w:val="single"/>
        </w:rPr>
        <w:t>:</w:t>
      </w:r>
      <w:r w:rsidR="006A7B6B">
        <w:rPr>
          <w:b w:val="0"/>
          <w:u w:val="single"/>
        </w:rPr>
        <w:t>2</w:t>
      </w:r>
      <w:r w:rsidR="00507974">
        <w:rPr>
          <w:b w:val="0"/>
          <w:u w:val="single"/>
        </w:rPr>
        <w:t>5</w:t>
      </w:r>
      <w:r w:rsidR="00A14E31">
        <w:rPr>
          <w:b w:val="0"/>
          <w:u w:val="single"/>
        </w:rPr>
        <w:t>-1</w:t>
      </w:r>
      <w:r w:rsidR="00507974">
        <w:rPr>
          <w:b w:val="0"/>
          <w:u w:val="single"/>
        </w:rPr>
        <w:t>2</w:t>
      </w:r>
      <w:r w:rsidR="00A14E31">
        <w:rPr>
          <w:b w:val="0"/>
          <w:u w:val="single"/>
        </w:rPr>
        <w:t>:</w:t>
      </w:r>
      <w:r w:rsidR="006A7B6B">
        <w:rPr>
          <w:b w:val="0"/>
          <w:u w:val="single"/>
        </w:rPr>
        <w:t>35</w:t>
      </w:r>
      <w:r w:rsidR="00A14E31">
        <w:rPr>
          <w:b w:val="0"/>
          <w:u w:val="single"/>
        </w:rPr>
        <w:t>)</w:t>
      </w:r>
      <w:r w:rsidRPr="002D0697">
        <w:rPr>
          <w:b w:val="0"/>
          <w:u w:val="single"/>
        </w:rPr>
        <w:t xml:space="preserve"> </w:t>
      </w:r>
    </w:p>
    <w:p w:rsidR="008904E6" w:rsidRPr="00617880" w:rsidRDefault="008904E6" w:rsidP="008904E6">
      <w:pPr>
        <w:pStyle w:val="ListSubhead1"/>
        <w:spacing w:after="240"/>
        <w:ind w:left="360"/>
        <w:rPr>
          <w:b w:val="0"/>
        </w:rPr>
      </w:pPr>
      <w:r w:rsidRPr="00BC6FDA">
        <w:rPr>
          <w:b w:val="0"/>
        </w:rPr>
        <w:t xml:space="preserve">Mr. Alan Engelmann, </w:t>
      </w:r>
      <w:proofErr w:type="spellStart"/>
      <w:r w:rsidRPr="00BC6FDA">
        <w:rPr>
          <w:b w:val="0"/>
        </w:rPr>
        <w:t>ComEd</w:t>
      </w:r>
      <w:proofErr w:type="spellEnd"/>
      <w:r w:rsidRPr="00BC6FDA">
        <w:rPr>
          <w:b w:val="0"/>
        </w:rPr>
        <w:t>, will present information related to the retirement of the University Park North Remedial Action Scheme.</w:t>
      </w:r>
    </w:p>
    <w:p w:rsidR="0095375E" w:rsidRDefault="0095375E" w:rsidP="0095375E">
      <w:pPr>
        <w:pStyle w:val="PrimaryHeading"/>
        <w:jc w:val="both"/>
      </w:pPr>
      <w:r w:rsidRPr="001C1809">
        <w:t>Future Agenda Items (</w:t>
      </w:r>
      <w:r w:rsidR="00507974">
        <w:t>12</w:t>
      </w:r>
      <w:r w:rsidR="003C510A">
        <w:t>:</w:t>
      </w:r>
      <w:r w:rsidR="006A7B6B">
        <w:t>3</w:t>
      </w:r>
      <w:r w:rsidR="00507974">
        <w:t>5</w:t>
      </w:r>
      <w:r w:rsidRPr="001C1809">
        <w:t>)</w:t>
      </w:r>
    </w:p>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rPr>
          <w:trHeight w:val="296"/>
        </w:trPr>
        <w:tc>
          <w:tcPr>
            <w:tcW w:w="9576" w:type="dxa"/>
          </w:tcPr>
          <w:p w:rsidR="008970E4" w:rsidRPr="004456E4" w:rsidRDefault="008970E4" w:rsidP="0095375E"/>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May 24, 2018</w:t>
            </w:r>
          </w:p>
        </w:tc>
        <w:tc>
          <w:tcPr>
            <w:tcW w:w="2892" w:type="dxa"/>
            <w:tcBorders>
              <w:top w:val="nil"/>
              <w:left w:val="nil"/>
              <w:bottom w:val="nil"/>
              <w:right w:val="nil"/>
            </w:tcBorders>
            <w:shd w:val="clear" w:color="auto" w:fill="auto"/>
          </w:tcPr>
          <w:p w:rsidR="00770929" w:rsidRPr="00EE111F" w:rsidRDefault="00770929" w:rsidP="00770929">
            <w:pPr>
              <w:spacing w:after="0"/>
              <w:rPr>
                <w:rFonts w:ascii="Arial Narrow" w:hAnsi="Arial Narrow"/>
                <w:sz w:val="20"/>
                <w:szCs w:val="20"/>
              </w:rPr>
            </w:pPr>
            <w:r>
              <w:rPr>
                <w:rFonts w:ascii="Arial Narrow" w:hAnsi="Arial Narrow"/>
                <w:sz w:val="20"/>
                <w:szCs w:val="20"/>
              </w:rPr>
              <w:t>9:30 a.m.</w:t>
            </w:r>
          </w:p>
        </w:tc>
        <w:tc>
          <w:tcPr>
            <w:tcW w:w="3792" w:type="dxa"/>
            <w:tcBorders>
              <w:top w:val="nil"/>
              <w:left w:val="nil"/>
              <w:bottom w:val="nil"/>
              <w:right w:val="nil"/>
            </w:tcBorders>
            <w:shd w:val="clear" w:color="auto" w:fill="auto"/>
          </w:tcPr>
          <w:p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June 21,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B00598" w:rsidRPr="004456E4">
        <w:t>D. A. Anders</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proofErr w:type="gramStart"/>
      <w:r w:rsidRPr="004456E4">
        <w:t>conversation still</w:t>
      </w:r>
      <w:proofErr w:type="gramEnd"/>
      <w:r w:rsidRPr="004456E4">
        <w:t xml:space="preserve">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 xml:space="preserve">PJM support staff continuously monitors WebEx connections during stakeholder meetings. Anonymous users or those using false usernames or emails </w:t>
      </w:r>
      <w:proofErr w:type="gramStart"/>
      <w:r>
        <w:t>will be dropped</w:t>
      </w:r>
      <w:proofErr w:type="gramEnd"/>
      <w:r>
        <w:t xml:space="preserve"> from the teleconference.</w:t>
      </w:r>
    </w:p>
    <w:p w:rsidR="005A1875" w:rsidRDefault="005A1875" w:rsidP="00E81E20">
      <w:pPr>
        <w:pStyle w:val="DisclosureBody"/>
        <w:jc w:val="center"/>
      </w:pPr>
    </w:p>
    <w:p w:rsidR="008F5599" w:rsidRDefault="00C36D60" w:rsidP="00E81E20">
      <w:pPr>
        <w:pStyle w:val="DisclosureBody"/>
        <w:jc w:val="center"/>
      </w:pPr>
      <w:r>
        <w:rPr>
          <w:noProof/>
        </w:rPr>
        <w:lastRenderedPageBreak/>
        <w:drawing>
          <wp:inline distT="0" distB="0" distL="0" distR="0" wp14:anchorId="2AD0357C" wp14:editId="3C2B256E">
            <wp:extent cx="4688282" cy="3308754"/>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692490" cy="3311724"/>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8AA" w:rsidRDefault="00F378AA" w:rsidP="00B62597">
      <w:pPr>
        <w:spacing w:after="0" w:line="240" w:lineRule="auto"/>
      </w:pPr>
      <w:r>
        <w:separator/>
      </w:r>
    </w:p>
  </w:endnote>
  <w:endnote w:type="continuationSeparator" w:id="0">
    <w:p w:rsidR="00F378AA" w:rsidRDefault="00F378A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B71D6">
      <w:rPr>
        <w:rStyle w:val="PageNumber"/>
        <w:noProof/>
      </w:rPr>
      <w:t>1</w:t>
    </w:r>
    <w:r>
      <w:rPr>
        <w:rStyle w:val="PageNumber"/>
      </w:rPr>
      <w:fldChar w:fldCharType="end"/>
    </w:r>
  </w:p>
  <w:bookmarkStart w:id="4"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8AA" w:rsidRDefault="00F378AA" w:rsidP="00B62597">
      <w:pPr>
        <w:spacing w:after="0" w:line="240" w:lineRule="auto"/>
      </w:pPr>
      <w:r>
        <w:separator/>
      </w:r>
    </w:p>
  </w:footnote>
  <w:footnote w:type="continuationSeparator" w:id="0">
    <w:p w:rsidR="00F378AA" w:rsidRDefault="00F378A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37E2421"/>
    <w:multiLevelType w:val="hybridMultilevel"/>
    <w:tmpl w:val="97A649F8"/>
    <w:lvl w:ilvl="0" w:tplc="3C922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7">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4"/>
  </w:num>
  <w:num w:numId="5">
    <w:abstractNumId w:val="7"/>
  </w:num>
  <w:num w:numId="6">
    <w:abstractNumId w:val="14"/>
  </w:num>
  <w:num w:numId="7">
    <w:abstractNumId w:val="11"/>
  </w:num>
  <w:num w:numId="8">
    <w:abstractNumId w:val="2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2"/>
  </w:num>
  <w:num w:numId="12">
    <w:abstractNumId w:val="17"/>
  </w:num>
  <w:num w:numId="13">
    <w:abstractNumId w:val="16"/>
  </w:num>
  <w:num w:numId="14">
    <w:abstractNumId w:val="4"/>
  </w:num>
  <w:num w:numId="15">
    <w:abstractNumId w:val="25"/>
  </w:num>
  <w:num w:numId="16">
    <w:abstractNumId w:val="9"/>
  </w:num>
  <w:num w:numId="17">
    <w:abstractNumId w:val="7"/>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0"/>
  </w:num>
  <w:num w:numId="23">
    <w:abstractNumId w:val="6"/>
  </w:num>
  <w:num w:numId="24">
    <w:abstractNumId w:val="13"/>
  </w:num>
  <w:num w:numId="25">
    <w:abstractNumId w:val="10"/>
  </w:num>
  <w:num w:numId="26">
    <w:abstractNumId w:val="26"/>
  </w:num>
  <w:num w:numId="27">
    <w:abstractNumId w:val="12"/>
  </w:num>
  <w:num w:numId="28">
    <w:abstractNumId w:val="3"/>
  </w:num>
  <w:num w:numId="29">
    <w:abstractNumId w:val="21"/>
  </w:num>
  <w:num w:numId="30">
    <w:abstractNumId w:val="2"/>
  </w:num>
  <w:num w:numId="3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769E"/>
    <w:rsid w:val="00031F8D"/>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C282A"/>
    <w:rsid w:val="000C2D06"/>
    <w:rsid w:val="000C33EB"/>
    <w:rsid w:val="000D1DDF"/>
    <w:rsid w:val="000D219C"/>
    <w:rsid w:val="000D2B6C"/>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443B"/>
    <w:rsid w:val="00135245"/>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697"/>
    <w:rsid w:val="002D0C53"/>
    <w:rsid w:val="002D4DF7"/>
    <w:rsid w:val="002D6DE9"/>
    <w:rsid w:val="002E1AB7"/>
    <w:rsid w:val="002E234E"/>
    <w:rsid w:val="002E4FF5"/>
    <w:rsid w:val="002F0582"/>
    <w:rsid w:val="002F10C4"/>
    <w:rsid w:val="002F1414"/>
    <w:rsid w:val="002F7668"/>
    <w:rsid w:val="002F7D73"/>
    <w:rsid w:val="00300268"/>
    <w:rsid w:val="0030302C"/>
    <w:rsid w:val="0030448C"/>
    <w:rsid w:val="00304799"/>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62F3"/>
    <w:rsid w:val="0036099A"/>
    <w:rsid w:val="00362A10"/>
    <w:rsid w:val="003654D9"/>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63E8"/>
    <w:rsid w:val="003B6DDD"/>
    <w:rsid w:val="003B7F23"/>
    <w:rsid w:val="003C08D1"/>
    <w:rsid w:val="003C1A2B"/>
    <w:rsid w:val="003C33D8"/>
    <w:rsid w:val="003C510A"/>
    <w:rsid w:val="003C7573"/>
    <w:rsid w:val="003D0930"/>
    <w:rsid w:val="003D5168"/>
    <w:rsid w:val="003D6E7D"/>
    <w:rsid w:val="003D7E5C"/>
    <w:rsid w:val="003E62BC"/>
    <w:rsid w:val="003E7A73"/>
    <w:rsid w:val="003F4C15"/>
    <w:rsid w:val="003F4D5E"/>
    <w:rsid w:val="00401682"/>
    <w:rsid w:val="00402025"/>
    <w:rsid w:val="004114DF"/>
    <w:rsid w:val="00411715"/>
    <w:rsid w:val="0041377B"/>
    <w:rsid w:val="00414980"/>
    <w:rsid w:val="00414E3A"/>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97089"/>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636E"/>
    <w:rsid w:val="004F6B47"/>
    <w:rsid w:val="005058D3"/>
    <w:rsid w:val="00507584"/>
    <w:rsid w:val="00507974"/>
    <w:rsid w:val="00510375"/>
    <w:rsid w:val="00522602"/>
    <w:rsid w:val="00523CBD"/>
    <w:rsid w:val="00532257"/>
    <w:rsid w:val="00533483"/>
    <w:rsid w:val="005334E6"/>
    <w:rsid w:val="0053590A"/>
    <w:rsid w:val="00536590"/>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F96"/>
    <w:rsid w:val="0059536D"/>
    <w:rsid w:val="005A0919"/>
    <w:rsid w:val="005A1875"/>
    <w:rsid w:val="005A5959"/>
    <w:rsid w:val="005A7256"/>
    <w:rsid w:val="005B1673"/>
    <w:rsid w:val="005B1A74"/>
    <w:rsid w:val="005B2563"/>
    <w:rsid w:val="005B5002"/>
    <w:rsid w:val="005B5325"/>
    <w:rsid w:val="005B6BD0"/>
    <w:rsid w:val="005C1DAA"/>
    <w:rsid w:val="005C1E53"/>
    <w:rsid w:val="005C5508"/>
    <w:rsid w:val="005C5A70"/>
    <w:rsid w:val="005C68E4"/>
    <w:rsid w:val="005D0AF6"/>
    <w:rsid w:val="005D3D5D"/>
    <w:rsid w:val="005D6D05"/>
    <w:rsid w:val="005E09E0"/>
    <w:rsid w:val="005E5504"/>
    <w:rsid w:val="005E58EA"/>
    <w:rsid w:val="005E617D"/>
    <w:rsid w:val="005F1030"/>
    <w:rsid w:val="005F4B48"/>
    <w:rsid w:val="00601DB1"/>
    <w:rsid w:val="006027F8"/>
    <w:rsid w:val="00602967"/>
    <w:rsid w:val="0060428F"/>
    <w:rsid w:val="00605544"/>
    <w:rsid w:val="0060638A"/>
    <w:rsid w:val="00610243"/>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3209"/>
    <w:rsid w:val="00654347"/>
    <w:rsid w:val="00654AA1"/>
    <w:rsid w:val="00654D63"/>
    <w:rsid w:val="00656C72"/>
    <w:rsid w:val="00657771"/>
    <w:rsid w:val="00664D7A"/>
    <w:rsid w:val="00665809"/>
    <w:rsid w:val="00674EC8"/>
    <w:rsid w:val="0068074A"/>
    <w:rsid w:val="006938A6"/>
    <w:rsid w:val="006949F2"/>
    <w:rsid w:val="006975E5"/>
    <w:rsid w:val="006A4C73"/>
    <w:rsid w:val="006A6924"/>
    <w:rsid w:val="006A7B6B"/>
    <w:rsid w:val="006B6177"/>
    <w:rsid w:val="006B6EBA"/>
    <w:rsid w:val="006C0200"/>
    <w:rsid w:val="006C0301"/>
    <w:rsid w:val="006C472C"/>
    <w:rsid w:val="006C644D"/>
    <w:rsid w:val="006C7299"/>
    <w:rsid w:val="006D1E4B"/>
    <w:rsid w:val="006D2873"/>
    <w:rsid w:val="006D3E86"/>
    <w:rsid w:val="006D683A"/>
    <w:rsid w:val="006D79BC"/>
    <w:rsid w:val="006E0F2F"/>
    <w:rsid w:val="006E3B2A"/>
    <w:rsid w:val="006E3C17"/>
    <w:rsid w:val="006E485C"/>
    <w:rsid w:val="006E4EC3"/>
    <w:rsid w:val="006E585A"/>
    <w:rsid w:val="006E667B"/>
    <w:rsid w:val="006F0C24"/>
    <w:rsid w:val="006F4352"/>
    <w:rsid w:val="006F5F22"/>
    <w:rsid w:val="006F6BEE"/>
    <w:rsid w:val="006F724F"/>
    <w:rsid w:val="00701906"/>
    <w:rsid w:val="00704D2C"/>
    <w:rsid w:val="00707774"/>
    <w:rsid w:val="00712CAA"/>
    <w:rsid w:val="00715435"/>
    <w:rsid w:val="00716A8B"/>
    <w:rsid w:val="00721ABB"/>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41372"/>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4E6"/>
    <w:rsid w:val="00890813"/>
    <w:rsid w:val="008909E0"/>
    <w:rsid w:val="00893150"/>
    <w:rsid w:val="00895E92"/>
    <w:rsid w:val="00896CC0"/>
    <w:rsid w:val="008970E4"/>
    <w:rsid w:val="00897C82"/>
    <w:rsid w:val="008A2BAD"/>
    <w:rsid w:val="008A31DC"/>
    <w:rsid w:val="008A3507"/>
    <w:rsid w:val="008A3A1D"/>
    <w:rsid w:val="008A480C"/>
    <w:rsid w:val="008B0731"/>
    <w:rsid w:val="008B1540"/>
    <w:rsid w:val="008B17F9"/>
    <w:rsid w:val="008B2C7D"/>
    <w:rsid w:val="008B3601"/>
    <w:rsid w:val="008B7BAD"/>
    <w:rsid w:val="008C0A67"/>
    <w:rsid w:val="008C12C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3280E"/>
    <w:rsid w:val="00935F28"/>
    <w:rsid w:val="009402FD"/>
    <w:rsid w:val="00941958"/>
    <w:rsid w:val="00942A24"/>
    <w:rsid w:val="009444C3"/>
    <w:rsid w:val="009500F0"/>
    <w:rsid w:val="0095375E"/>
    <w:rsid w:val="0095398D"/>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85BE2"/>
    <w:rsid w:val="0099624B"/>
    <w:rsid w:val="009A014F"/>
    <w:rsid w:val="009A200A"/>
    <w:rsid w:val="009A40C6"/>
    <w:rsid w:val="009A5430"/>
    <w:rsid w:val="009B18E7"/>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14C3"/>
    <w:rsid w:val="00A72DEF"/>
    <w:rsid w:val="00A8122A"/>
    <w:rsid w:val="00A81E6E"/>
    <w:rsid w:val="00A84239"/>
    <w:rsid w:val="00A84389"/>
    <w:rsid w:val="00A85DA8"/>
    <w:rsid w:val="00A9257F"/>
    <w:rsid w:val="00AA4867"/>
    <w:rsid w:val="00AA4BF9"/>
    <w:rsid w:val="00AA739B"/>
    <w:rsid w:val="00AA7E35"/>
    <w:rsid w:val="00AB042B"/>
    <w:rsid w:val="00AB314A"/>
    <w:rsid w:val="00AB44B0"/>
    <w:rsid w:val="00AB50EF"/>
    <w:rsid w:val="00AB6405"/>
    <w:rsid w:val="00AB7538"/>
    <w:rsid w:val="00AB7FB5"/>
    <w:rsid w:val="00AC193D"/>
    <w:rsid w:val="00AC4382"/>
    <w:rsid w:val="00AD361F"/>
    <w:rsid w:val="00AD50C6"/>
    <w:rsid w:val="00AE065D"/>
    <w:rsid w:val="00AE09A4"/>
    <w:rsid w:val="00AE1174"/>
    <w:rsid w:val="00AE2146"/>
    <w:rsid w:val="00AE215D"/>
    <w:rsid w:val="00AE2403"/>
    <w:rsid w:val="00AE4F01"/>
    <w:rsid w:val="00AE6528"/>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87F45"/>
    <w:rsid w:val="00B935C8"/>
    <w:rsid w:val="00B95EBD"/>
    <w:rsid w:val="00B97482"/>
    <w:rsid w:val="00BA09D2"/>
    <w:rsid w:val="00BA1424"/>
    <w:rsid w:val="00BA1CEB"/>
    <w:rsid w:val="00BA2A0C"/>
    <w:rsid w:val="00BA38C1"/>
    <w:rsid w:val="00BA6146"/>
    <w:rsid w:val="00BB0F7A"/>
    <w:rsid w:val="00BB3866"/>
    <w:rsid w:val="00BB531B"/>
    <w:rsid w:val="00BC07CD"/>
    <w:rsid w:val="00BC6ABB"/>
    <w:rsid w:val="00BD037A"/>
    <w:rsid w:val="00BD3607"/>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A43"/>
    <w:rsid w:val="00C34CF9"/>
    <w:rsid w:val="00C36D60"/>
    <w:rsid w:val="00C375DF"/>
    <w:rsid w:val="00C3781A"/>
    <w:rsid w:val="00C37FCE"/>
    <w:rsid w:val="00C439EC"/>
    <w:rsid w:val="00C511BE"/>
    <w:rsid w:val="00C527AA"/>
    <w:rsid w:val="00C5435D"/>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B62"/>
    <w:rsid w:val="00CB387A"/>
    <w:rsid w:val="00CB7B0E"/>
    <w:rsid w:val="00CC1B47"/>
    <w:rsid w:val="00CC26DC"/>
    <w:rsid w:val="00CC5219"/>
    <w:rsid w:val="00CC60E3"/>
    <w:rsid w:val="00CC6523"/>
    <w:rsid w:val="00CD0860"/>
    <w:rsid w:val="00CD4FBA"/>
    <w:rsid w:val="00CD59FD"/>
    <w:rsid w:val="00CD7B81"/>
    <w:rsid w:val="00CE40C7"/>
    <w:rsid w:val="00CE490B"/>
    <w:rsid w:val="00CF1B29"/>
    <w:rsid w:val="00CF1DC9"/>
    <w:rsid w:val="00CF35E0"/>
    <w:rsid w:val="00D0016D"/>
    <w:rsid w:val="00D06DCD"/>
    <w:rsid w:val="00D07F5F"/>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65B"/>
    <w:rsid w:val="00E50072"/>
    <w:rsid w:val="00E50A37"/>
    <w:rsid w:val="00E556EF"/>
    <w:rsid w:val="00E5683F"/>
    <w:rsid w:val="00E57BB8"/>
    <w:rsid w:val="00E61DEB"/>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378AA"/>
    <w:rsid w:val="00F412E5"/>
    <w:rsid w:val="00F4190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3041"/>
    <w:rsid w:val="00FA73A2"/>
    <w:rsid w:val="00FB2369"/>
    <w:rsid w:val="00FB3AD2"/>
    <w:rsid w:val="00FB50A1"/>
    <w:rsid w:val="00FB71D6"/>
    <w:rsid w:val="00FC2B9A"/>
    <w:rsid w:val="00FC6A5A"/>
    <w:rsid w:val="00FD4585"/>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FA8C-766A-4B69-B377-F8C29653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1</cp:revision>
  <cp:lastPrinted>2018-03-15T17:51:00Z</cp:lastPrinted>
  <dcterms:created xsi:type="dcterms:W3CDTF">2018-04-17T13:38:00Z</dcterms:created>
  <dcterms:modified xsi:type="dcterms:W3CDTF">2018-04-19T13:08:00Z</dcterms:modified>
</cp:coreProperties>
</file>